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47F7" w:rsidRPr="00AB39B3" w:rsidRDefault="005949B6">
      <w:pPr>
        <w:rPr>
          <w:b/>
          <w:i/>
          <w:lang w:val="fr-FR"/>
        </w:rPr>
      </w:pPr>
      <w:r w:rsidRPr="00AB39B3">
        <w:rPr>
          <w:b/>
          <w:i/>
          <w:lang w:val="fr-FR"/>
        </w:rPr>
        <w:t>« Un des prob</w:t>
      </w:r>
      <w:r w:rsidR="0014016C" w:rsidRPr="00AB39B3">
        <w:rPr>
          <w:b/>
          <w:i/>
          <w:lang w:val="fr-FR"/>
        </w:rPr>
        <w:t>lèmes</w:t>
      </w:r>
      <w:r w:rsidRPr="00AB39B3">
        <w:rPr>
          <w:b/>
          <w:i/>
          <w:lang w:val="fr-FR"/>
        </w:rPr>
        <w:t xml:space="preserve"> de n</w:t>
      </w:r>
      <w:r w:rsidR="00CE3F82" w:rsidRPr="00AB39B3">
        <w:rPr>
          <w:b/>
          <w:i/>
          <w:lang w:val="fr-FR"/>
        </w:rPr>
        <w:t xml:space="preserve">otre époque est l’insensibilité » Jean </w:t>
      </w:r>
      <w:r w:rsidR="00D347F7" w:rsidRPr="00AB39B3">
        <w:rPr>
          <w:b/>
          <w:i/>
          <w:lang w:val="fr-FR"/>
        </w:rPr>
        <w:t>Nouvel</w:t>
      </w:r>
    </w:p>
    <w:p w:rsidR="00986301" w:rsidRPr="00AB39B3" w:rsidRDefault="00CE3F82">
      <w:pPr>
        <w:rPr>
          <w:b/>
          <w:i/>
          <w:lang w:val="fr-FR"/>
        </w:rPr>
      </w:pPr>
      <w:r w:rsidRPr="00AB39B3">
        <w:rPr>
          <w:b/>
          <w:i/>
          <w:lang w:val="fr-FR"/>
        </w:rPr>
        <w:t>« Après le</w:t>
      </w:r>
      <w:r w:rsidR="00CF7441" w:rsidRPr="00AB39B3">
        <w:rPr>
          <w:b/>
          <w:i/>
          <w:lang w:val="fr-FR"/>
        </w:rPr>
        <w:t xml:space="preserve"> confinement, on sera plus sensible à la pr</w:t>
      </w:r>
      <w:r w:rsidR="00986301" w:rsidRPr="00AB39B3">
        <w:rPr>
          <w:b/>
          <w:i/>
          <w:lang w:val="fr-FR"/>
        </w:rPr>
        <w:t>ésence des autres »</w:t>
      </w:r>
    </w:p>
    <w:p w:rsidR="00D347F7" w:rsidRDefault="00D347F7">
      <w:pPr>
        <w:rPr>
          <w:lang w:val="fr-FR"/>
        </w:rPr>
      </w:pPr>
    </w:p>
    <w:p w:rsidR="004907FA" w:rsidRPr="00AB39B3" w:rsidRDefault="004907FA">
      <w:pPr>
        <w:rPr>
          <w:b/>
          <w:sz w:val="24"/>
          <w:szCs w:val="24"/>
          <w:lang w:val="fr-FR"/>
        </w:rPr>
      </w:pPr>
      <w:r w:rsidRPr="00AB39B3">
        <w:rPr>
          <w:b/>
          <w:lang w:val="fr-FR"/>
        </w:rPr>
        <w:t>J</w:t>
      </w:r>
      <w:r w:rsidR="00521EA0" w:rsidRPr="00AB39B3">
        <w:rPr>
          <w:b/>
          <w:sz w:val="24"/>
          <w:szCs w:val="24"/>
          <w:lang w:val="fr-FR"/>
        </w:rPr>
        <w:t>ournée des professeurs de français</w:t>
      </w:r>
      <w:r w:rsidR="00E71184" w:rsidRPr="00AB39B3">
        <w:rPr>
          <w:b/>
          <w:sz w:val="24"/>
          <w:szCs w:val="24"/>
          <w:lang w:val="fr-FR"/>
        </w:rPr>
        <w:t> :26 novembre 2020</w:t>
      </w:r>
      <w:r w:rsidR="00D347F7" w:rsidRPr="00AB39B3">
        <w:rPr>
          <w:b/>
          <w:sz w:val="24"/>
          <w:szCs w:val="24"/>
          <w:lang w:val="fr-FR"/>
        </w:rPr>
        <w:t>.A</w:t>
      </w:r>
      <w:r w:rsidR="004A3190" w:rsidRPr="00AB39B3">
        <w:rPr>
          <w:b/>
          <w:sz w:val="24"/>
          <w:szCs w:val="24"/>
          <w:lang w:val="fr-FR"/>
        </w:rPr>
        <w:t>lliance Française de</w:t>
      </w:r>
      <w:r w:rsidR="002527D4" w:rsidRPr="00AB39B3">
        <w:rPr>
          <w:b/>
          <w:sz w:val="24"/>
          <w:szCs w:val="24"/>
          <w:lang w:val="fr-FR"/>
        </w:rPr>
        <w:t xml:space="preserve"> Tarente. Italie.</w:t>
      </w:r>
    </w:p>
    <w:p w:rsidR="004A3190" w:rsidRDefault="004A3190">
      <w:pPr>
        <w:rPr>
          <w:sz w:val="24"/>
          <w:szCs w:val="24"/>
          <w:lang w:val="fr-FR"/>
        </w:rPr>
      </w:pPr>
    </w:p>
    <w:p w:rsidR="004A3190" w:rsidRDefault="004A3190">
      <w:pPr>
        <w:rPr>
          <w:sz w:val="24"/>
          <w:szCs w:val="24"/>
          <w:lang w:val="fr-FR"/>
        </w:rPr>
      </w:pPr>
    </w:p>
    <w:p w:rsidR="004A3190" w:rsidRDefault="004A3190">
      <w:pPr>
        <w:rPr>
          <w:sz w:val="24"/>
          <w:szCs w:val="24"/>
          <w:lang w:val="fr-FR"/>
        </w:rPr>
      </w:pPr>
    </w:p>
    <w:p w:rsidR="004A3190" w:rsidRDefault="004A3190">
      <w:pPr>
        <w:rPr>
          <w:sz w:val="24"/>
          <w:szCs w:val="24"/>
          <w:lang w:val="fr-FR"/>
        </w:rPr>
      </w:pPr>
    </w:p>
    <w:p w:rsidR="001163D1" w:rsidRDefault="001163D1">
      <w:pPr>
        <w:rPr>
          <w:sz w:val="24"/>
          <w:szCs w:val="24"/>
          <w:lang w:val="fr-FR"/>
        </w:rPr>
      </w:pPr>
    </w:p>
    <w:p w:rsidR="00564B77" w:rsidRDefault="00564B77">
      <w:pPr>
        <w:rPr>
          <w:sz w:val="24"/>
          <w:szCs w:val="24"/>
          <w:lang w:val="fr-FR"/>
        </w:rPr>
      </w:pPr>
    </w:p>
    <w:p w:rsidR="001163D1" w:rsidRDefault="001163D1">
      <w:pPr>
        <w:rPr>
          <w:sz w:val="24"/>
          <w:szCs w:val="24"/>
          <w:lang w:val="fr-FR"/>
        </w:rPr>
      </w:pPr>
      <w:r w:rsidRPr="00AB39B3">
        <w:rPr>
          <w:b/>
          <w:sz w:val="24"/>
          <w:szCs w:val="24"/>
          <w:lang w:val="fr-FR"/>
        </w:rPr>
        <w:t>COVIE</w:t>
      </w:r>
      <w:r w:rsidR="00D03937" w:rsidRPr="00AB39B3">
        <w:rPr>
          <w:b/>
          <w:sz w:val="24"/>
          <w:szCs w:val="24"/>
          <w:lang w:val="fr-FR"/>
        </w:rPr>
        <w:t> :</w:t>
      </w:r>
      <w:r w:rsidR="00D03937">
        <w:rPr>
          <w:sz w:val="24"/>
          <w:szCs w:val="24"/>
          <w:lang w:val="fr-FR"/>
        </w:rPr>
        <w:t xml:space="preserve"> Nous avons tr</w:t>
      </w:r>
      <w:r w:rsidR="008D307B">
        <w:rPr>
          <w:sz w:val="24"/>
          <w:szCs w:val="24"/>
          <w:lang w:val="fr-FR"/>
        </w:rPr>
        <w:t>aversé une période difficile, et nous en subissons toutes les conséquences</w:t>
      </w:r>
      <w:r w:rsidR="007F4D80">
        <w:rPr>
          <w:sz w:val="24"/>
          <w:szCs w:val="24"/>
          <w:lang w:val="fr-FR"/>
        </w:rPr>
        <w:t>. Nous allons réfléchir sur les émotions et les se</w:t>
      </w:r>
      <w:r w:rsidR="000C08A0">
        <w:rPr>
          <w:sz w:val="24"/>
          <w:szCs w:val="24"/>
          <w:lang w:val="fr-FR"/>
        </w:rPr>
        <w:t>ntiments, les non-dits de cette p</w:t>
      </w:r>
      <w:r w:rsidR="00DD2777">
        <w:rPr>
          <w:sz w:val="24"/>
          <w:szCs w:val="24"/>
          <w:lang w:val="fr-FR"/>
        </w:rPr>
        <w:t>ériode. A partir de la lettre à la Jeunesse d’</w:t>
      </w:r>
      <w:r w:rsidR="00AE5C84">
        <w:rPr>
          <w:sz w:val="24"/>
          <w:szCs w:val="24"/>
          <w:lang w:val="fr-FR"/>
        </w:rPr>
        <w:t>Emile Zola, publiée le 14 décembre</w:t>
      </w:r>
      <w:r w:rsidR="0087624C">
        <w:rPr>
          <w:sz w:val="24"/>
          <w:szCs w:val="24"/>
          <w:lang w:val="fr-FR"/>
        </w:rPr>
        <w:t xml:space="preserve"> 1897, l’écoute d’une chanson de Aldebert et l’ob</w:t>
      </w:r>
      <w:r w:rsidR="009A733E">
        <w:rPr>
          <w:sz w:val="24"/>
          <w:szCs w:val="24"/>
          <w:lang w:val="fr-FR"/>
        </w:rPr>
        <w:t>servation de dessins caricaturaux publiés ces derniers mois, vous all</w:t>
      </w:r>
      <w:r w:rsidR="00CC6584">
        <w:rPr>
          <w:sz w:val="24"/>
          <w:szCs w:val="24"/>
          <w:lang w:val="fr-FR"/>
        </w:rPr>
        <w:t>ez observer des émotions et des sentiments</w:t>
      </w:r>
      <w:r w:rsidR="00004AD7">
        <w:rPr>
          <w:sz w:val="24"/>
          <w:szCs w:val="24"/>
          <w:lang w:val="fr-FR"/>
        </w:rPr>
        <w:t xml:space="preserve"> que vous aimeriez raconter et partager avec vos camarades</w:t>
      </w:r>
      <w:r w:rsidR="00A734CD">
        <w:rPr>
          <w:sz w:val="24"/>
          <w:szCs w:val="24"/>
          <w:lang w:val="fr-FR"/>
        </w:rPr>
        <w:t>. Puis vous allez élaborer une production à votre choix :</w:t>
      </w:r>
      <w:r w:rsidR="00C06945">
        <w:rPr>
          <w:sz w:val="24"/>
          <w:szCs w:val="24"/>
          <w:lang w:val="fr-FR"/>
        </w:rPr>
        <w:t xml:space="preserve"> lettre, dessin, message vidéo, pour exposer votre </w:t>
      </w:r>
      <w:r w:rsidR="0002664D">
        <w:rPr>
          <w:sz w:val="24"/>
          <w:szCs w:val="24"/>
          <w:lang w:val="fr-FR"/>
        </w:rPr>
        <w:t>POINT DE VUE.</w:t>
      </w:r>
    </w:p>
    <w:p w:rsidR="007B2199" w:rsidRDefault="007B2199">
      <w:pPr>
        <w:rPr>
          <w:sz w:val="24"/>
          <w:szCs w:val="24"/>
          <w:lang w:val="fr-FR"/>
        </w:rPr>
      </w:pPr>
    </w:p>
    <w:p w:rsidR="007E44E1" w:rsidRDefault="00767C3C">
      <w:pPr>
        <w:rPr>
          <w:sz w:val="24"/>
          <w:szCs w:val="24"/>
        </w:rPr>
      </w:pPr>
      <w:r>
        <w:rPr>
          <w:sz w:val="24"/>
          <w:szCs w:val="24"/>
          <w:lang w:val="fr-FR"/>
        </w:rPr>
        <w:t>I</w:t>
      </w:r>
      <w:r w:rsidR="003F5D02" w:rsidRPr="00AB39B3">
        <w:rPr>
          <w:b/>
          <w:sz w:val="24"/>
          <w:szCs w:val="24"/>
        </w:rPr>
        <w:t>ntroduction</w:t>
      </w:r>
      <w:r w:rsidR="003F5D02">
        <w:rPr>
          <w:sz w:val="24"/>
          <w:szCs w:val="24"/>
        </w:rPr>
        <w:t xml:space="preserve">: Le mot “COVIE” a </w:t>
      </w:r>
      <w:r w:rsidR="0008505F">
        <w:rPr>
          <w:sz w:val="24"/>
          <w:szCs w:val="24"/>
        </w:rPr>
        <w:t xml:space="preserve">été choisi pour indiquer le contraire de ce qui se passe </w:t>
      </w:r>
      <w:r w:rsidR="00C45378">
        <w:rPr>
          <w:sz w:val="24"/>
          <w:szCs w:val="24"/>
        </w:rPr>
        <w:t xml:space="preserve">durant  </w:t>
      </w:r>
      <w:r w:rsidR="00806102">
        <w:rPr>
          <w:sz w:val="24"/>
          <w:szCs w:val="24"/>
          <w:lang w:val="fr-FR"/>
        </w:rPr>
        <w:t>cette</w:t>
      </w:r>
      <w:r w:rsidR="00C45378">
        <w:rPr>
          <w:sz w:val="24"/>
          <w:szCs w:val="24"/>
        </w:rPr>
        <w:t xml:space="preserve"> pandémie: COVIE comme INNUTRITION: </w:t>
      </w:r>
      <w:r w:rsidR="001F1607">
        <w:rPr>
          <w:sz w:val="24"/>
          <w:szCs w:val="24"/>
        </w:rPr>
        <w:t xml:space="preserve"> comme besoin d’ </w:t>
      </w:r>
      <w:r w:rsidR="00206E64">
        <w:rPr>
          <w:sz w:val="24"/>
          <w:szCs w:val="24"/>
        </w:rPr>
        <w:t xml:space="preserve">école, de connaissances, de </w:t>
      </w:r>
      <w:r w:rsidR="00CE06F5">
        <w:rPr>
          <w:sz w:val="24"/>
          <w:szCs w:val="24"/>
        </w:rPr>
        <w:t>nutrition. Comme l’indique le mot “</w:t>
      </w:r>
      <w:r w:rsidR="00C5404A">
        <w:rPr>
          <w:sz w:val="24"/>
          <w:szCs w:val="24"/>
        </w:rPr>
        <w:t>École”,  signifiant le repos, le temps li</w:t>
      </w:r>
      <w:r w:rsidR="000C38BD">
        <w:rPr>
          <w:sz w:val="24"/>
          <w:szCs w:val="24"/>
        </w:rPr>
        <w:t>bre, en écoutant, en pensant, en réfléchissant</w:t>
      </w:r>
      <w:r w:rsidR="00B32079">
        <w:rPr>
          <w:sz w:val="24"/>
          <w:szCs w:val="24"/>
        </w:rPr>
        <w:t>. A quelle chose? A la VIE tout simplement</w:t>
      </w:r>
      <w:r w:rsidR="00474CA4">
        <w:rPr>
          <w:sz w:val="24"/>
          <w:szCs w:val="24"/>
        </w:rPr>
        <w:t>. Comme l’indique le mot DIDA</w:t>
      </w:r>
      <w:r w:rsidR="002839FA">
        <w:rPr>
          <w:sz w:val="24"/>
          <w:szCs w:val="24"/>
        </w:rPr>
        <w:t>CTIQUE, il faut désencombrer l’esprit de nos élèves des notions i</w:t>
      </w:r>
      <w:r w:rsidR="00AA74F4">
        <w:rPr>
          <w:sz w:val="24"/>
          <w:szCs w:val="24"/>
        </w:rPr>
        <w:t xml:space="preserve">nutiles, et au contraire savoir indiquer, mettre à </w:t>
      </w:r>
      <w:r w:rsidR="007E44E1">
        <w:rPr>
          <w:sz w:val="24"/>
          <w:szCs w:val="24"/>
        </w:rPr>
        <w:t xml:space="preserve">jour, libérer les idées </w:t>
      </w:r>
      <w:r w:rsidR="00762B22">
        <w:rPr>
          <w:sz w:val="24"/>
          <w:szCs w:val="24"/>
        </w:rPr>
        <w:t xml:space="preserve">utiles, leur faire prendre corps. En effet, </w:t>
      </w:r>
      <w:r w:rsidR="00A80B2D">
        <w:rPr>
          <w:sz w:val="24"/>
          <w:szCs w:val="24"/>
        </w:rPr>
        <w:t xml:space="preserve">nous, les enseignants formons un corps enseignant:  signifiant </w:t>
      </w:r>
      <w:r w:rsidR="005F675F">
        <w:rPr>
          <w:sz w:val="24"/>
          <w:szCs w:val="24"/>
        </w:rPr>
        <w:t xml:space="preserve">que nous sommes chacun une branche d’un arbre </w:t>
      </w:r>
      <w:r w:rsidR="009F6C0C">
        <w:rPr>
          <w:sz w:val="24"/>
          <w:szCs w:val="24"/>
        </w:rPr>
        <w:t>sur lequel avec nos élèves nous devo</w:t>
      </w:r>
      <w:r w:rsidR="00C2049E">
        <w:rPr>
          <w:sz w:val="24"/>
          <w:szCs w:val="24"/>
        </w:rPr>
        <w:t>ns</w:t>
      </w:r>
      <w:r w:rsidR="000E7E04">
        <w:rPr>
          <w:sz w:val="24"/>
          <w:szCs w:val="24"/>
        </w:rPr>
        <w:t xml:space="preserve"> développer</w:t>
      </w:r>
      <w:r w:rsidR="00C2049E">
        <w:rPr>
          <w:sz w:val="24"/>
          <w:szCs w:val="24"/>
        </w:rPr>
        <w:t>non seulement la culture, mais l’autononomie, l’esprit critique</w:t>
      </w:r>
      <w:r w:rsidR="00950213">
        <w:rPr>
          <w:sz w:val="24"/>
          <w:szCs w:val="24"/>
        </w:rPr>
        <w:t>, la vocation</w:t>
      </w:r>
      <w:r w:rsidR="00C92F7E">
        <w:rPr>
          <w:sz w:val="24"/>
          <w:szCs w:val="24"/>
        </w:rPr>
        <w:t>.</w:t>
      </w:r>
    </w:p>
    <w:p w:rsidR="00ED039F" w:rsidRDefault="00ED039F">
      <w:pPr>
        <w:rPr>
          <w:sz w:val="24"/>
          <w:szCs w:val="24"/>
        </w:rPr>
      </w:pPr>
    </w:p>
    <w:p w:rsidR="00ED039F" w:rsidRDefault="007442F5">
      <w:pPr>
        <w:rPr>
          <w:sz w:val="24"/>
          <w:szCs w:val="24"/>
        </w:rPr>
      </w:pPr>
      <w:r>
        <w:rPr>
          <w:sz w:val="24"/>
          <w:szCs w:val="24"/>
        </w:rPr>
        <w:t xml:space="preserve">Durant les jours de la peste, on peut faire de très bonnes leçons </w:t>
      </w:r>
      <w:r w:rsidR="00D94FE8">
        <w:rPr>
          <w:sz w:val="24"/>
          <w:szCs w:val="24"/>
        </w:rPr>
        <w:t>malgré tout.</w:t>
      </w:r>
    </w:p>
    <w:p w:rsidR="00D94FE8" w:rsidRDefault="00D94FE8">
      <w:pPr>
        <w:rPr>
          <w:sz w:val="24"/>
          <w:szCs w:val="24"/>
        </w:rPr>
      </w:pPr>
    </w:p>
    <w:p w:rsidR="00D94FE8" w:rsidRDefault="00D94FE8">
      <w:pPr>
        <w:rPr>
          <w:sz w:val="24"/>
          <w:szCs w:val="24"/>
          <w:lang w:val="fr-FR"/>
        </w:rPr>
      </w:pPr>
      <w:r>
        <w:rPr>
          <w:sz w:val="24"/>
          <w:szCs w:val="24"/>
        </w:rPr>
        <w:t xml:space="preserve">Dans un essai sur la Justice </w:t>
      </w:r>
      <w:r w:rsidR="00B41A93">
        <w:rPr>
          <w:sz w:val="24"/>
          <w:szCs w:val="24"/>
        </w:rPr>
        <w:t>.”Conversation d’un père avec ses enfants”, Diderot dit</w:t>
      </w:r>
      <w:r w:rsidR="0083230C">
        <w:rPr>
          <w:sz w:val="24"/>
          <w:szCs w:val="24"/>
        </w:rPr>
        <w:t xml:space="preserve"> que “La distance dans le temps et dans l’es</w:t>
      </w:r>
      <w:r w:rsidR="005367E5">
        <w:rPr>
          <w:sz w:val="24"/>
          <w:szCs w:val="24"/>
        </w:rPr>
        <w:t>pace affaiblit toute sorte de sentiment”.</w:t>
      </w:r>
      <w:r w:rsidR="00671D98">
        <w:rPr>
          <w:sz w:val="24"/>
          <w:szCs w:val="24"/>
          <w:lang w:val="fr-FR"/>
        </w:rPr>
        <w:t xml:space="preserve"> Pour bien réciter, Diderot disait aussi que </w:t>
      </w:r>
      <w:r w:rsidR="009B0B9C">
        <w:rPr>
          <w:sz w:val="24"/>
          <w:szCs w:val="24"/>
          <w:lang w:val="fr-FR"/>
        </w:rPr>
        <w:t>l’acteur devait avoir une certaine distance avec lui-même</w:t>
      </w:r>
      <w:r w:rsidR="008C221C">
        <w:rPr>
          <w:sz w:val="24"/>
          <w:szCs w:val="24"/>
        </w:rPr>
        <w:t>. Montale lui affirmait:</w:t>
      </w:r>
      <w:r w:rsidR="00372BD6">
        <w:rPr>
          <w:sz w:val="24"/>
          <w:szCs w:val="24"/>
        </w:rPr>
        <w:t xml:space="preserve"> « </w:t>
      </w:r>
      <w:r w:rsidR="00F91D93">
        <w:rPr>
          <w:sz w:val="24"/>
          <w:szCs w:val="24"/>
        </w:rPr>
        <w:t>Il se peut que seule la distance soit vraie.</w:t>
      </w:r>
      <w:r w:rsidR="00372BD6">
        <w:rPr>
          <w:sz w:val="24"/>
          <w:szCs w:val="24"/>
          <w:lang w:val="fr-FR"/>
        </w:rPr>
        <w:t> » Le confinement n</w:t>
      </w:r>
      <w:r w:rsidR="002A6115">
        <w:rPr>
          <w:sz w:val="24"/>
          <w:szCs w:val="24"/>
          <w:lang w:val="fr-FR"/>
        </w:rPr>
        <w:t>ous a fait sentir l’éloignement physique</w:t>
      </w:r>
      <w:r w:rsidR="00933422">
        <w:rPr>
          <w:sz w:val="24"/>
          <w:szCs w:val="24"/>
          <w:lang w:val="fr-FR"/>
        </w:rPr>
        <w:t xml:space="preserve">, psychologique, moral. </w:t>
      </w:r>
      <w:r w:rsidR="00335B8F">
        <w:rPr>
          <w:sz w:val="24"/>
          <w:szCs w:val="24"/>
          <w:lang w:val="fr-FR"/>
        </w:rPr>
        <w:t xml:space="preserve">Il est temps de réfléchir sur </w:t>
      </w:r>
      <w:r w:rsidR="006B52AF">
        <w:rPr>
          <w:sz w:val="24"/>
          <w:szCs w:val="24"/>
          <w:lang w:val="fr-FR"/>
        </w:rPr>
        <w:t>notre intériorité et savoir dire ce que nous ressentons dans une situatio</w:t>
      </w:r>
      <w:r w:rsidR="0065140D">
        <w:rPr>
          <w:sz w:val="24"/>
          <w:szCs w:val="24"/>
          <w:lang w:val="fr-FR"/>
        </w:rPr>
        <w:t>n qui n’est pas naturelle.</w:t>
      </w:r>
    </w:p>
    <w:p w:rsidR="00B5042B" w:rsidRDefault="00B5042B">
      <w:pPr>
        <w:rPr>
          <w:sz w:val="24"/>
          <w:szCs w:val="24"/>
          <w:lang w:val="fr-FR"/>
        </w:rPr>
      </w:pPr>
    </w:p>
    <w:p w:rsidR="00EB24D5" w:rsidRDefault="00EE5D67">
      <w:pPr>
        <w:rPr>
          <w:sz w:val="24"/>
          <w:szCs w:val="24"/>
        </w:rPr>
      </w:pPr>
      <w:r>
        <w:rPr>
          <w:sz w:val="24"/>
          <w:szCs w:val="24"/>
        </w:rPr>
        <w:t>Les Adolescents: les invisibles de cette crise</w:t>
      </w:r>
      <w:r w:rsidR="00A9470C">
        <w:rPr>
          <w:sz w:val="24"/>
          <w:szCs w:val="24"/>
        </w:rPr>
        <w:t>:  invisibles et obéissants durant tous ces mois.</w:t>
      </w:r>
      <w:r w:rsidR="00FF7610">
        <w:rPr>
          <w:sz w:val="24"/>
          <w:szCs w:val="24"/>
        </w:rPr>
        <w:t xml:space="preserve"> Privés d’amitié, de sport, d’expériences.</w:t>
      </w:r>
      <w:r w:rsidR="0004741E">
        <w:rPr>
          <w:sz w:val="24"/>
          <w:szCs w:val="24"/>
        </w:rPr>
        <w:t xml:space="preserve"> Seule la didactique à distance à leur tenir compagnie. Pou</w:t>
      </w:r>
      <w:r w:rsidR="00A65525">
        <w:rPr>
          <w:sz w:val="24"/>
          <w:szCs w:val="24"/>
        </w:rPr>
        <w:t>r certains, elle représente une bouée de sauvetage, pour d’autres un cauchemar</w:t>
      </w:r>
      <w:r w:rsidR="00545C3E">
        <w:rPr>
          <w:sz w:val="24"/>
          <w:szCs w:val="24"/>
        </w:rPr>
        <w:t xml:space="preserve">. </w:t>
      </w:r>
      <w:r w:rsidR="00B42E06">
        <w:rPr>
          <w:sz w:val="24"/>
          <w:szCs w:val="24"/>
        </w:rPr>
        <w:t xml:space="preserve">Rester toujours à la maison peut créer des </w:t>
      </w:r>
      <w:r w:rsidR="00B47A78">
        <w:rPr>
          <w:sz w:val="24"/>
          <w:szCs w:val="24"/>
        </w:rPr>
        <w:t>habitudes dangereuses, ne pas avoir de cont</w:t>
      </w:r>
      <w:r w:rsidR="00872815">
        <w:rPr>
          <w:sz w:val="24"/>
          <w:szCs w:val="24"/>
        </w:rPr>
        <w:t>act</w:t>
      </w:r>
      <w:r w:rsidR="00B47A78">
        <w:rPr>
          <w:sz w:val="24"/>
          <w:szCs w:val="24"/>
        </w:rPr>
        <w:t xml:space="preserve"> direct avec ses propre</w:t>
      </w:r>
      <w:r w:rsidR="001514AC">
        <w:rPr>
          <w:sz w:val="24"/>
          <w:szCs w:val="24"/>
        </w:rPr>
        <w:t>s amis, ne pas faire de sport ou sortir faire une promenade ,</w:t>
      </w:r>
      <w:r w:rsidR="00872815">
        <w:rPr>
          <w:sz w:val="24"/>
          <w:szCs w:val="24"/>
        </w:rPr>
        <w:t xml:space="preserve"> on peut finir par s’</w:t>
      </w:r>
      <w:r w:rsidR="002A7704">
        <w:rPr>
          <w:sz w:val="24"/>
          <w:szCs w:val="24"/>
        </w:rPr>
        <w:t xml:space="preserve">adapter à sa propre chambre ou tanière, loin de la </w:t>
      </w:r>
      <w:r w:rsidR="00D64BD6">
        <w:rPr>
          <w:sz w:val="24"/>
          <w:szCs w:val="24"/>
        </w:rPr>
        <w:t>peur, des angoisses, des risques de la réalité quotidienne.</w:t>
      </w:r>
      <w:r w:rsidR="00EF7771">
        <w:rPr>
          <w:sz w:val="24"/>
          <w:szCs w:val="24"/>
        </w:rPr>
        <w:t>I</w:t>
      </w:r>
      <w:r w:rsidR="005F481B">
        <w:rPr>
          <w:sz w:val="24"/>
          <w:szCs w:val="24"/>
        </w:rPr>
        <w:t>l faut redonner aux adolescents l’énergie, le désir d’être protagonistes</w:t>
      </w:r>
      <w:r w:rsidR="008F2B2D">
        <w:rPr>
          <w:sz w:val="24"/>
          <w:szCs w:val="24"/>
        </w:rPr>
        <w:t>.</w:t>
      </w:r>
      <w:r w:rsidR="00FA3D62">
        <w:rPr>
          <w:sz w:val="24"/>
          <w:szCs w:val="24"/>
        </w:rPr>
        <w:t xml:space="preserve"> La technologie</w:t>
      </w:r>
      <w:r w:rsidR="00162CFB">
        <w:rPr>
          <w:sz w:val="24"/>
          <w:szCs w:val="24"/>
        </w:rPr>
        <w:t xml:space="preserve"> ne peut suppléer à la vie communaut</w:t>
      </w:r>
      <w:r w:rsidR="0067358C">
        <w:rPr>
          <w:sz w:val="24"/>
          <w:szCs w:val="24"/>
        </w:rPr>
        <w:t>aire de l’école</w:t>
      </w:r>
      <w:r w:rsidR="00074316">
        <w:rPr>
          <w:sz w:val="24"/>
          <w:szCs w:val="24"/>
        </w:rPr>
        <w:t>.</w:t>
      </w:r>
      <w:r w:rsidR="007D62F5">
        <w:rPr>
          <w:sz w:val="24"/>
          <w:szCs w:val="24"/>
        </w:rPr>
        <w:t>Le savoir se construit seulement dans la relation Classe</w:t>
      </w:r>
      <w:r w:rsidR="00CE4ECC">
        <w:rPr>
          <w:sz w:val="24"/>
          <w:szCs w:val="24"/>
        </w:rPr>
        <w:t>- C</w:t>
      </w:r>
      <w:r w:rsidR="00DC32D2">
        <w:rPr>
          <w:sz w:val="24"/>
          <w:szCs w:val="24"/>
        </w:rPr>
        <w:t xml:space="preserve">ommunauté éducatrice, </w:t>
      </w:r>
      <w:r w:rsidR="00D00A6B">
        <w:rPr>
          <w:sz w:val="24"/>
          <w:szCs w:val="24"/>
        </w:rPr>
        <w:t>pas seulement avec le quoi, le comment, mais surtout avec le pourquoi</w:t>
      </w:r>
      <w:r w:rsidR="007311A6">
        <w:rPr>
          <w:sz w:val="24"/>
          <w:szCs w:val="24"/>
        </w:rPr>
        <w:t xml:space="preserve">?  </w:t>
      </w:r>
      <w:r w:rsidR="00E91C45">
        <w:rPr>
          <w:sz w:val="24"/>
          <w:szCs w:val="24"/>
        </w:rPr>
        <w:t>Seules les vraies questions posées conduisent à</w:t>
      </w:r>
      <w:r w:rsidR="00443A3E">
        <w:rPr>
          <w:sz w:val="24"/>
          <w:szCs w:val="24"/>
        </w:rPr>
        <w:t xml:space="preserve"> l’</w:t>
      </w:r>
      <w:r w:rsidR="001849AA">
        <w:rPr>
          <w:sz w:val="24"/>
          <w:szCs w:val="24"/>
        </w:rPr>
        <w:t>inté</w:t>
      </w:r>
      <w:r w:rsidR="00545550">
        <w:rPr>
          <w:sz w:val="24"/>
          <w:szCs w:val="24"/>
        </w:rPr>
        <w:t>riorisation, à l’acquisition,</w:t>
      </w:r>
      <w:r w:rsidR="001849AA">
        <w:rPr>
          <w:sz w:val="24"/>
          <w:szCs w:val="24"/>
        </w:rPr>
        <w:t xml:space="preserve"> à l’incorporation des connaiss</w:t>
      </w:r>
      <w:r w:rsidR="007E7A73">
        <w:rPr>
          <w:sz w:val="24"/>
          <w:szCs w:val="24"/>
        </w:rPr>
        <w:t xml:space="preserve">ances. </w:t>
      </w:r>
      <w:r w:rsidR="0022002B">
        <w:rPr>
          <w:sz w:val="24"/>
          <w:szCs w:val="24"/>
        </w:rPr>
        <w:t xml:space="preserve"> Il faut donc aussi revenir à comprendre e</w:t>
      </w:r>
      <w:r w:rsidR="006B56C4">
        <w:rPr>
          <w:sz w:val="24"/>
          <w:szCs w:val="24"/>
        </w:rPr>
        <w:t>t éprouver par les sensations</w:t>
      </w:r>
      <w:r w:rsidR="00967894">
        <w:rPr>
          <w:sz w:val="24"/>
          <w:szCs w:val="24"/>
        </w:rPr>
        <w:t xml:space="preserve">, il faut </w:t>
      </w:r>
      <w:r w:rsidR="00967894">
        <w:rPr>
          <w:sz w:val="24"/>
          <w:szCs w:val="24"/>
        </w:rPr>
        <w:lastRenderedPageBreak/>
        <w:t xml:space="preserve">allécher l’appétit de nos </w:t>
      </w:r>
      <w:r w:rsidR="00EC2A78">
        <w:rPr>
          <w:sz w:val="24"/>
          <w:szCs w:val="24"/>
        </w:rPr>
        <w:t>élèves et leur désir, il faut développer des pratiques</w:t>
      </w:r>
      <w:r w:rsidR="0024236D">
        <w:rPr>
          <w:sz w:val="24"/>
          <w:szCs w:val="24"/>
        </w:rPr>
        <w:t xml:space="preserve"> sensibles, esthétiques et éth</w:t>
      </w:r>
      <w:r w:rsidR="003C0910">
        <w:rPr>
          <w:sz w:val="24"/>
          <w:szCs w:val="24"/>
        </w:rPr>
        <w:t>iques.</w:t>
      </w:r>
      <w:r w:rsidR="00F906E1">
        <w:rPr>
          <w:sz w:val="24"/>
          <w:szCs w:val="24"/>
        </w:rPr>
        <w:t xml:space="preserve">Le véritable enseignant </w:t>
      </w:r>
      <w:r w:rsidR="007625EB">
        <w:rPr>
          <w:sz w:val="24"/>
          <w:szCs w:val="24"/>
        </w:rPr>
        <w:t>ne partage pas seulement</w:t>
      </w:r>
      <w:r w:rsidR="008428F0">
        <w:rPr>
          <w:sz w:val="24"/>
          <w:szCs w:val="24"/>
        </w:rPr>
        <w:t xml:space="preserve"> des notions acquises, mais il s</w:t>
      </w:r>
      <w:r w:rsidR="0019206D">
        <w:rPr>
          <w:sz w:val="24"/>
          <w:szCs w:val="24"/>
        </w:rPr>
        <w:t>timule l’élève à aller plus loin, à rechercher</w:t>
      </w:r>
      <w:r w:rsidR="007B60E3">
        <w:rPr>
          <w:sz w:val="24"/>
          <w:szCs w:val="24"/>
        </w:rPr>
        <w:t>, à aller de l’avant</w:t>
      </w:r>
      <w:r w:rsidR="00240DA6">
        <w:rPr>
          <w:sz w:val="24"/>
          <w:szCs w:val="24"/>
        </w:rPr>
        <w:t xml:space="preserve"> dans l’immense horizon du savoir.</w:t>
      </w:r>
      <w:r w:rsidR="00BA6880">
        <w:rPr>
          <w:sz w:val="24"/>
          <w:szCs w:val="24"/>
        </w:rPr>
        <w:t>Roland Barthes affirmait: “ Il y</w:t>
      </w:r>
      <w:r w:rsidR="006A6027">
        <w:rPr>
          <w:sz w:val="24"/>
          <w:szCs w:val="24"/>
        </w:rPr>
        <w:t xml:space="preserve"> a</w:t>
      </w:r>
      <w:r w:rsidR="00BA6880">
        <w:rPr>
          <w:sz w:val="24"/>
          <w:szCs w:val="24"/>
        </w:rPr>
        <w:t xml:space="preserve"> un temps</w:t>
      </w:r>
      <w:r w:rsidR="003F0FDB">
        <w:rPr>
          <w:sz w:val="24"/>
          <w:szCs w:val="24"/>
        </w:rPr>
        <w:t xml:space="preserve"> où l’on enseigne ce que l’on sait, puis </w:t>
      </w:r>
      <w:r w:rsidR="00F95B16">
        <w:rPr>
          <w:sz w:val="24"/>
          <w:szCs w:val="24"/>
        </w:rPr>
        <w:t>vient une époque où l’on e</w:t>
      </w:r>
      <w:r w:rsidR="007C0DFB">
        <w:rPr>
          <w:sz w:val="24"/>
          <w:szCs w:val="24"/>
        </w:rPr>
        <w:t xml:space="preserve">nseigne ce que l’on ne sait pas: cela </w:t>
      </w:r>
      <w:r w:rsidR="00EB24D5">
        <w:rPr>
          <w:sz w:val="24"/>
          <w:szCs w:val="24"/>
        </w:rPr>
        <w:t>s’appelle “ Chercher”</w:t>
      </w:r>
      <w:r w:rsidR="009559D4">
        <w:rPr>
          <w:sz w:val="24"/>
          <w:szCs w:val="24"/>
        </w:rPr>
        <w:t>.</w:t>
      </w:r>
    </w:p>
    <w:p w:rsidR="007868B7" w:rsidRDefault="007868B7">
      <w:pPr>
        <w:rPr>
          <w:sz w:val="24"/>
          <w:szCs w:val="24"/>
        </w:rPr>
      </w:pPr>
    </w:p>
    <w:p w:rsidR="007868B7" w:rsidRDefault="007868B7">
      <w:pPr>
        <w:rPr>
          <w:sz w:val="24"/>
          <w:szCs w:val="24"/>
        </w:rPr>
      </w:pPr>
    </w:p>
    <w:p w:rsidR="007868B7" w:rsidRDefault="007868B7">
      <w:pPr>
        <w:rPr>
          <w:sz w:val="24"/>
          <w:szCs w:val="24"/>
        </w:rPr>
      </w:pPr>
    </w:p>
    <w:p w:rsidR="007868B7" w:rsidRDefault="007868B7">
      <w:pPr>
        <w:rPr>
          <w:sz w:val="24"/>
          <w:szCs w:val="24"/>
        </w:rPr>
      </w:pPr>
    </w:p>
    <w:p w:rsidR="007868B7" w:rsidRDefault="007868B7">
      <w:pPr>
        <w:rPr>
          <w:sz w:val="24"/>
          <w:szCs w:val="24"/>
        </w:rPr>
      </w:pPr>
    </w:p>
    <w:p w:rsidR="007868B7" w:rsidRDefault="007868B7">
      <w:pPr>
        <w:rPr>
          <w:sz w:val="24"/>
          <w:szCs w:val="24"/>
        </w:rPr>
      </w:pPr>
    </w:p>
    <w:p w:rsidR="007868B7" w:rsidRDefault="007868B7">
      <w:pPr>
        <w:rPr>
          <w:sz w:val="24"/>
          <w:szCs w:val="24"/>
        </w:rPr>
      </w:pPr>
    </w:p>
    <w:p w:rsidR="007868B7" w:rsidRDefault="007868B7">
      <w:pPr>
        <w:rPr>
          <w:sz w:val="24"/>
          <w:szCs w:val="24"/>
        </w:rPr>
      </w:pPr>
    </w:p>
    <w:p w:rsidR="007868B7" w:rsidRDefault="007868B7">
      <w:pPr>
        <w:rPr>
          <w:sz w:val="24"/>
          <w:szCs w:val="24"/>
        </w:rPr>
      </w:pPr>
    </w:p>
    <w:p w:rsidR="007868B7" w:rsidRDefault="007868B7">
      <w:pPr>
        <w:rPr>
          <w:sz w:val="24"/>
          <w:szCs w:val="24"/>
        </w:rPr>
      </w:pPr>
    </w:p>
    <w:p w:rsidR="007868B7" w:rsidRDefault="007868B7">
      <w:pPr>
        <w:rPr>
          <w:sz w:val="24"/>
          <w:szCs w:val="24"/>
        </w:rPr>
      </w:pPr>
    </w:p>
    <w:p w:rsidR="007868B7" w:rsidRDefault="007868B7">
      <w:pPr>
        <w:rPr>
          <w:sz w:val="24"/>
          <w:szCs w:val="24"/>
        </w:rPr>
      </w:pPr>
    </w:p>
    <w:p w:rsidR="007868B7" w:rsidRDefault="007868B7">
      <w:pPr>
        <w:rPr>
          <w:sz w:val="24"/>
          <w:szCs w:val="24"/>
        </w:rPr>
      </w:pPr>
    </w:p>
    <w:p w:rsidR="007868B7" w:rsidRDefault="007868B7">
      <w:pPr>
        <w:rPr>
          <w:sz w:val="24"/>
          <w:szCs w:val="24"/>
        </w:rPr>
      </w:pPr>
    </w:p>
    <w:p w:rsidR="007868B7" w:rsidRDefault="007868B7">
      <w:pPr>
        <w:rPr>
          <w:sz w:val="24"/>
          <w:szCs w:val="24"/>
        </w:rPr>
      </w:pPr>
    </w:p>
    <w:p w:rsidR="007868B7" w:rsidRDefault="007868B7">
      <w:pPr>
        <w:rPr>
          <w:sz w:val="24"/>
          <w:szCs w:val="24"/>
        </w:rPr>
      </w:pPr>
    </w:p>
    <w:p w:rsidR="007868B7" w:rsidRDefault="007868B7">
      <w:pPr>
        <w:rPr>
          <w:sz w:val="24"/>
          <w:szCs w:val="24"/>
        </w:rPr>
      </w:pPr>
    </w:p>
    <w:p w:rsidR="007868B7" w:rsidRDefault="007868B7">
      <w:pPr>
        <w:rPr>
          <w:sz w:val="24"/>
          <w:szCs w:val="24"/>
        </w:rPr>
      </w:pPr>
    </w:p>
    <w:p w:rsidR="007868B7" w:rsidRDefault="007868B7">
      <w:pPr>
        <w:rPr>
          <w:sz w:val="24"/>
          <w:szCs w:val="24"/>
        </w:rPr>
      </w:pPr>
    </w:p>
    <w:p w:rsidR="007868B7" w:rsidRDefault="007868B7">
      <w:pPr>
        <w:rPr>
          <w:sz w:val="24"/>
          <w:szCs w:val="24"/>
        </w:rPr>
      </w:pPr>
    </w:p>
    <w:p w:rsidR="007868B7" w:rsidRDefault="007868B7">
      <w:pPr>
        <w:rPr>
          <w:sz w:val="24"/>
          <w:szCs w:val="24"/>
        </w:rPr>
      </w:pPr>
    </w:p>
    <w:p w:rsidR="007868B7" w:rsidRDefault="007868B7">
      <w:pPr>
        <w:rPr>
          <w:sz w:val="24"/>
          <w:szCs w:val="24"/>
        </w:rPr>
      </w:pPr>
    </w:p>
    <w:p w:rsidR="007868B7" w:rsidRDefault="007868B7">
      <w:pPr>
        <w:rPr>
          <w:sz w:val="24"/>
          <w:szCs w:val="24"/>
        </w:rPr>
      </w:pPr>
    </w:p>
    <w:p w:rsidR="007868B7" w:rsidRDefault="007868B7">
      <w:pPr>
        <w:rPr>
          <w:sz w:val="24"/>
          <w:szCs w:val="24"/>
        </w:rPr>
      </w:pPr>
    </w:p>
    <w:p w:rsidR="007868B7" w:rsidRDefault="007868B7">
      <w:pPr>
        <w:rPr>
          <w:sz w:val="24"/>
          <w:szCs w:val="24"/>
        </w:rPr>
      </w:pPr>
    </w:p>
    <w:p w:rsidR="007868B7" w:rsidRDefault="007868B7">
      <w:pPr>
        <w:rPr>
          <w:sz w:val="24"/>
          <w:szCs w:val="24"/>
        </w:rPr>
      </w:pPr>
    </w:p>
    <w:p w:rsidR="007868B7" w:rsidRDefault="007868B7">
      <w:pPr>
        <w:rPr>
          <w:sz w:val="24"/>
          <w:szCs w:val="24"/>
        </w:rPr>
      </w:pPr>
    </w:p>
    <w:p w:rsidR="007868B7" w:rsidRDefault="007868B7">
      <w:pPr>
        <w:rPr>
          <w:sz w:val="24"/>
          <w:szCs w:val="24"/>
        </w:rPr>
      </w:pPr>
    </w:p>
    <w:p w:rsidR="007868B7" w:rsidRDefault="007868B7">
      <w:pPr>
        <w:rPr>
          <w:sz w:val="24"/>
          <w:szCs w:val="24"/>
        </w:rPr>
      </w:pPr>
    </w:p>
    <w:p w:rsidR="007868B7" w:rsidRDefault="007868B7">
      <w:pPr>
        <w:rPr>
          <w:sz w:val="24"/>
          <w:szCs w:val="24"/>
        </w:rPr>
      </w:pPr>
    </w:p>
    <w:p w:rsidR="007868B7" w:rsidRDefault="007868B7">
      <w:pPr>
        <w:rPr>
          <w:sz w:val="24"/>
          <w:szCs w:val="24"/>
        </w:rPr>
      </w:pPr>
    </w:p>
    <w:p w:rsidR="007868B7" w:rsidRDefault="007868B7">
      <w:pPr>
        <w:rPr>
          <w:sz w:val="24"/>
          <w:szCs w:val="24"/>
        </w:rPr>
      </w:pPr>
    </w:p>
    <w:p w:rsidR="007868B7" w:rsidRDefault="007868B7">
      <w:pPr>
        <w:rPr>
          <w:sz w:val="24"/>
          <w:szCs w:val="24"/>
        </w:rPr>
      </w:pPr>
    </w:p>
    <w:p w:rsidR="007868B7" w:rsidRDefault="007868B7">
      <w:pPr>
        <w:rPr>
          <w:sz w:val="24"/>
          <w:szCs w:val="24"/>
        </w:rPr>
      </w:pPr>
    </w:p>
    <w:p w:rsidR="007868B7" w:rsidRDefault="007868B7">
      <w:pPr>
        <w:rPr>
          <w:sz w:val="24"/>
          <w:szCs w:val="24"/>
        </w:rPr>
      </w:pPr>
    </w:p>
    <w:p w:rsidR="007868B7" w:rsidRDefault="007868B7">
      <w:pPr>
        <w:rPr>
          <w:sz w:val="24"/>
          <w:szCs w:val="24"/>
        </w:rPr>
      </w:pPr>
    </w:p>
    <w:p w:rsidR="007868B7" w:rsidRDefault="007868B7">
      <w:pPr>
        <w:rPr>
          <w:sz w:val="24"/>
          <w:szCs w:val="24"/>
        </w:rPr>
      </w:pPr>
    </w:p>
    <w:p w:rsidR="007868B7" w:rsidRDefault="007868B7">
      <w:pPr>
        <w:rPr>
          <w:sz w:val="24"/>
          <w:szCs w:val="24"/>
        </w:rPr>
      </w:pPr>
    </w:p>
    <w:p w:rsidR="007868B7" w:rsidRDefault="007868B7">
      <w:pPr>
        <w:rPr>
          <w:sz w:val="24"/>
          <w:szCs w:val="24"/>
        </w:rPr>
      </w:pPr>
    </w:p>
    <w:p w:rsidR="007868B7" w:rsidRDefault="007868B7">
      <w:pPr>
        <w:rPr>
          <w:sz w:val="24"/>
          <w:szCs w:val="24"/>
        </w:rPr>
      </w:pPr>
    </w:p>
    <w:p w:rsidR="007868B7" w:rsidRDefault="007868B7">
      <w:pPr>
        <w:rPr>
          <w:sz w:val="24"/>
          <w:szCs w:val="24"/>
        </w:rPr>
      </w:pPr>
    </w:p>
    <w:p w:rsidR="007868B7" w:rsidRDefault="007868B7">
      <w:pPr>
        <w:rPr>
          <w:sz w:val="24"/>
          <w:szCs w:val="24"/>
        </w:rPr>
      </w:pPr>
    </w:p>
    <w:p w:rsidR="007868B7" w:rsidRDefault="007868B7">
      <w:pPr>
        <w:rPr>
          <w:sz w:val="24"/>
          <w:szCs w:val="24"/>
        </w:rPr>
      </w:pPr>
    </w:p>
    <w:p w:rsidR="00D14940" w:rsidRDefault="00D14940" w:rsidP="001005F0">
      <w:pPr>
        <w:spacing w:after="160" w:line="259" w:lineRule="auto"/>
        <w:rPr>
          <w:sz w:val="24"/>
          <w:szCs w:val="24"/>
        </w:rPr>
      </w:pPr>
    </w:p>
    <w:p w:rsidR="001005F0" w:rsidRPr="001005F0" w:rsidRDefault="001005F0" w:rsidP="001005F0">
      <w:pPr>
        <w:spacing w:after="160" w:line="259" w:lineRule="auto"/>
        <w:rPr>
          <w:rFonts w:eastAsiaTheme="minorHAnsi"/>
          <w:b/>
          <w:lang w:val="en-GB" w:eastAsia="en-US"/>
        </w:rPr>
      </w:pPr>
      <w:r w:rsidRPr="001005F0">
        <w:rPr>
          <w:rFonts w:eastAsiaTheme="minorHAnsi"/>
          <w:b/>
          <w:lang w:val="en-GB" w:eastAsia="en-US"/>
        </w:rPr>
        <w:t>Médias, opinion publique et engagement des intellectuels depuis l’Affaire Dreyfus.</w:t>
      </w:r>
    </w:p>
    <w:p w:rsidR="001005F0" w:rsidRPr="001005F0" w:rsidRDefault="001005F0" w:rsidP="001005F0">
      <w:pPr>
        <w:spacing w:after="160" w:line="259" w:lineRule="auto"/>
        <w:rPr>
          <w:rFonts w:eastAsiaTheme="minorHAnsi"/>
          <w:lang w:val="en-GB" w:eastAsia="en-US"/>
        </w:rPr>
      </w:pPr>
      <w:r w:rsidRPr="001005F0">
        <w:rPr>
          <w:rFonts w:eastAsiaTheme="minorHAnsi"/>
          <w:lang w:val="en-GB" w:eastAsia="en-US"/>
        </w:rPr>
        <w:t>Au début du XXe siècle, l’action des Médias est fondamentale pour comprendre comment la République s’affirme et comment se définit la nation française.</w:t>
      </w:r>
    </w:p>
    <w:p w:rsidR="001005F0" w:rsidRPr="001005F0" w:rsidRDefault="001005F0" w:rsidP="001005F0">
      <w:pPr>
        <w:spacing w:after="160" w:line="259" w:lineRule="auto"/>
        <w:rPr>
          <w:rFonts w:eastAsiaTheme="minorHAnsi"/>
          <w:lang w:val="en-GB" w:eastAsia="en-US"/>
        </w:rPr>
      </w:pPr>
      <w:r w:rsidRPr="001005F0">
        <w:rPr>
          <w:rFonts w:eastAsiaTheme="minorHAnsi"/>
          <w:lang w:val="en-GB" w:eastAsia="en-US"/>
        </w:rPr>
        <w:t xml:space="preserve">Les journaux se sont multipliés et il s’agit pour l’essentiel d’une presse d’opinion marquée par le grand débat du moment, portant sur la laïcité. A gauche, on trouve “L’Humanité”, à droite “La Croix”. </w:t>
      </w:r>
    </w:p>
    <w:p w:rsidR="001005F0" w:rsidRPr="001005F0" w:rsidRDefault="001005F0" w:rsidP="001005F0">
      <w:pPr>
        <w:spacing w:after="160" w:line="259" w:lineRule="auto"/>
        <w:rPr>
          <w:rFonts w:eastAsiaTheme="minorHAnsi"/>
          <w:lang w:eastAsia="en-US"/>
        </w:rPr>
      </w:pPr>
      <w:r w:rsidRPr="001005F0">
        <w:rPr>
          <w:rFonts w:eastAsiaTheme="minorHAnsi"/>
          <w:lang w:eastAsia="en-US"/>
        </w:rPr>
        <w:t>Le 1 er novembre 1994, le journal d’extrême droite, très antisémite, “La Libre Parole”, d’Edouard Drumont, accuse le capitaine Dreyfus, qui est juif de trahison et d’espionnage au profit de l’Allemagne. Une partie de la presse prend alors sa défense.</w:t>
      </w:r>
    </w:p>
    <w:p w:rsidR="001005F0" w:rsidRPr="001005F0" w:rsidRDefault="001005F0" w:rsidP="001005F0">
      <w:pPr>
        <w:spacing w:after="160" w:line="259" w:lineRule="auto"/>
        <w:rPr>
          <w:rFonts w:eastAsiaTheme="minorHAnsi"/>
          <w:lang w:eastAsia="en-US"/>
        </w:rPr>
      </w:pPr>
      <w:r w:rsidRPr="001005F0">
        <w:rPr>
          <w:rFonts w:eastAsiaTheme="minorHAnsi"/>
          <w:lang w:eastAsia="en-US"/>
        </w:rPr>
        <w:t>Le terme d’”intellectuel” est alors forgé pour désigner les journalistes qui s’y expriment.</w:t>
      </w:r>
    </w:p>
    <w:p w:rsidR="001005F0" w:rsidRPr="001005F0" w:rsidRDefault="001005F0" w:rsidP="001005F0">
      <w:pPr>
        <w:spacing w:after="160" w:line="259" w:lineRule="auto"/>
        <w:rPr>
          <w:rFonts w:eastAsiaTheme="minorHAnsi"/>
          <w:lang w:eastAsia="en-US"/>
        </w:rPr>
      </w:pPr>
      <w:r w:rsidRPr="001005F0">
        <w:rPr>
          <w:rFonts w:eastAsiaTheme="minorHAnsi"/>
          <w:lang w:eastAsia="en-US"/>
        </w:rPr>
        <w:t>Deux textes se distinguent dans cette presse: le “J’Accuse” d’Emile Zola dans l’Aurore et “Les preuves” de Jean Jaurès dans la Petite République. Cette bipolarisation de la presse reflète et alimente celle de l’opinion et contribue à surmonter la crise avec la réhabilitation de Dreyfus en 1906 et donc la victoire des dreyfusards, le tout dans un contexte de victoire de la laïcité avec les lois de 1905.</w:t>
      </w:r>
    </w:p>
    <w:p w:rsidR="001005F0" w:rsidRPr="001005F0" w:rsidRDefault="001005F0" w:rsidP="001005F0">
      <w:pPr>
        <w:spacing w:after="160" w:line="259" w:lineRule="auto"/>
        <w:rPr>
          <w:rFonts w:eastAsiaTheme="minorHAnsi"/>
          <w:lang w:eastAsia="en-US"/>
        </w:rPr>
      </w:pPr>
    </w:p>
    <w:p w:rsidR="001005F0" w:rsidRPr="001005F0" w:rsidRDefault="001005F0" w:rsidP="001005F0">
      <w:pPr>
        <w:spacing w:after="160" w:line="259" w:lineRule="auto"/>
        <w:jc w:val="center"/>
        <w:rPr>
          <w:rFonts w:eastAsiaTheme="minorHAnsi"/>
          <w:b/>
          <w:lang w:eastAsia="en-US"/>
        </w:rPr>
      </w:pPr>
      <w:r w:rsidRPr="001005F0">
        <w:rPr>
          <w:rFonts w:eastAsiaTheme="minorHAnsi"/>
          <w:b/>
          <w:lang w:eastAsia="en-US"/>
        </w:rPr>
        <w:t>Pamphlétaires et enquêteurs.</w:t>
      </w:r>
    </w:p>
    <w:p w:rsidR="001005F0" w:rsidRPr="001005F0" w:rsidRDefault="001005F0" w:rsidP="001005F0">
      <w:pPr>
        <w:spacing w:after="160" w:line="259" w:lineRule="auto"/>
        <w:rPr>
          <w:rFonts w:eastAsiaTheme="minorHAnsi"/>
          <w:lang w:eastAsia="en-US"/>
        </w:rPr>
      </w:pPr>
      <w:r w:rsidRPr="001005F0">
        <w:rPr>
          <w:rFonts w:eastAsiaTheme="minorHAnsi"/>
          <w:b/>
          <w:lang w:eastAsia="en-US"/>
        </w:rPr>
        <w:t>La “Lettre à M. Félix Faure, président de la République”,</w:t>
      </w:r>
      <w:r w:rsidRPr="001005F0">
        <w:rPr>
          <w:rFonts w:eastAsiaTheme="minorHAnsi"/>
          <w:lang w:eastAsia="en-US"/>
        </w:rPr>
        <w:t>publiée par l’Aurore sous le titre “J’accuse”, appartient à un genre journalistique défini: l’éditorial militant. Un tel article relève de la longue tradition du journalisme d’opinion et même de polémique, dont la Révolution française a marqué la véritable naissance avant que le XIXe siècle ne l’illustre à son tour.</w:t>
      </w:r>
    </w:p>
    <w:p w:rsidR="001005F0" w:rsidRPr="001005F0" w:rsidRDefault="001005F0" w:rsidP="001005F0">
      <w:pPr>
        <w:spacing w:after="160" w:line="259" w:lineRule="auto"/>
        <w:rPr>
          <w:rFonts w:eastAsiaTheme="minorHAnsi"/>
          <w:lang w:eastAsia="en-US"/>
        </w:rPr>
      </w:pPr>
      <w:r w:rsidRPr="001005F0">
        <w:rPr>
          <w:rFonts w:eastAsiaTheme="minorHAnsi"/>
          <w:lang w:eastAsia="en-US"/>
        </w:rPr>
        <w:t>Publié en six colonnes à la une, le texte de Zola a bénéficié d’un traitement exceptionnel, à la mesure de la bataille engagée par l’Aurore. “J’accuse” est un écrit de combat, voire un pamphlet.</w:t>
      </w:r>
    </w:p>
    <w:p w:rsidR="001005F0" w:rsidRPr="001005F0" w:rsidRDefault="001005F0" w:rsidP="001005F0">
      <w:pPr>
        <w:spacing w:after="160" w:line="259" w:lineRule="auto"/>
        <w:rPr>
          <w:rFonts w:eastAsiaTheme="minorHAnsi"/>
          <w:lang w:eastAsia="en-US"/>
        </w:rPr>
      </w:pPr>
      <w:r w:rsidRPr="001005F0">
        <w:rPr>
          <w:rFonts w:eastAsiaTheme="minorHAnsi"/>
          <w:lang w:eastAsia="en-US"/>
        </w:rPr>
        <w:t xml:space="preserve">Le pamphlétaire est rare, écrivait Balzac dans sa monographie de la presse parisienne, plus d’un demi-siècle avant l’affaire Dreyfus, “ </w:t>
      </w:r>
      <w:r w:rsidRPr="001005F0">
        <w:rPr>
          <w:rFonts w:eastAsiaTheme="minorHAnsi"/>
          <w:i/>
          <w:lang w:eastAsia="en-US"/>
        </w:rPr>
        <w:t>il doit d’ailleurs être porté par les circonstances, mais il est alors plus puissant que le journal.”</w:t>
      </w:r>
      <w:r w:rsidRPr="001005F0">
        <w:rPr>
          <w:rFonts w:eastAsiaTheme="minorHAnsi"/>
          <w:lang w:eastAsia="en-US"/>
        </w:rPr>
        <w:t>Avant que n’existe le métier de journaliste, qui s’organise dans le dernier quart du XIXe siècle, les hommes politiques, souvent, et les écrivains, parfois, ont pratiqué cet exercice, qui donne aux journaux leur ton.</w:t>
      </w:r>
    </w:p>
    <w:p w:rsidR="001005F0" w:rsidRPr="001005F0" w:rsidRDefault="001005F0" w:rsidP="001005F0">
      <w:pPr>
        <w:spacing w:after="160" w:line="259" w:lineRule="auto"/>
        <w:rPr>
          <w:rFonts w:eastAsiaTheme="minorHAnsi"/>
          <w:lang w:eastAsia="en-US"/>
        </w:rPr>
      </w:pPr>
      <w:r w:rsidRPr="001005F0">
        <w:rPr>
          <w:rFonts w:eastAsiaTheme="minorHAnsi"/>
          <w:lang w:eastAsia="en-US"/>
        </w:rPr>
        <w:t>Balzac cite parmi les meilleurs représentants du genre, Benjamin Constant, Chateaubriand, Paul_Louis Courier sous la Restauration, puis sous la Monarchie deJuillet, Lamennais, même si, selon lui, “</w:t>
      </w:r>
      <w:r w:rsidRPr="001005F0">
        <w:rPr>
          <w:rFonts w:eastAsiaTheme="minorHAnsi"/>
          <w:i/>
          <w:lang w:eastAsia="en-US"/>
        </w:rPr>
        <w:t xml:space="preserve">ce grand écrivain a oublié que le pamphlet est le sarcasme à l’état de boulet de canon.”. </w:t>
      </w:r>
    </w:p>
    <w:p w:rsidR="001005F0" w:rsidRPr="001005F0" w:rsidRDefault="001005F0" w:rsidP="001005F0">
      <w:pPr>
        <w:spacing w:after="160" w:line="259" w:lineRule="auto"/>
        <w:rPr>
          <w:rFonts w:eastAsiaTheme="minorHAnsi"/>
          <w:lang w:val="en-GB" w:eastAsia="en-US"/>
        </w:rPr>
      </w:pPr>
      <w:r w:rsidRPr="001005F0">
        <w:rPr>
          <w:rFonts w:eastAsiaTheme="minorHAnsi"/>
          <w:lang w:val="en-GB" w:eastAsia="en-US"/>
        </w:rPr>
        <w:t>Après eux, d’autres grands noms de la littérature, de Victor Hugo à Maurice Barrès, ont conféré au journalisme d’idées, considéré comme le grand journalisme, ses lettres de noblesse.</w:t>
      </w:r>
    </w:p>
    <w:p w:rsidR="001005F0" w:rsidRPr="001005F0" w:rsidRDefault="001005F0" w:rsidP="001005F0">
      <w:pPr>
        <w:spacing w:after="160" w:line="259" w:lineRule="auto"/>
        <w:rPr>
          <w:rFonts w:eastAsiaTheme="minorHAnsi"/>
          <w:lang w:eastAsia="en-US"/>
        </w:rPr>
      </w:pPr>
      <w:r w:rsidRPr="001005F0">
        <w:rPr>
          <w:rFonts w:eastAsiaTheme="minorHAnsi"/>
          <w:lang w:eastAsia="en-US"/>
        </w:rPr>
        <w:t>En publiant “J’accuse” Zola s’inscrit donc dans une forte et glorieuse tradition de la presse française, celle de la lutte contre les pouvoirs.</w:t>
      </w:r>
    </w:p>
    <w:p w:rsidR="001005F0" w:rsidRPr="001005F0" w:rsidRDefault="001005F0" w:rsidP="001005F0">
      <w:pPr>
        <w:spacing w:after="160" w:line="259" w:lineRule="auto"/>
        <w:rPr>
          <w:rFonts w:eastAsiaTheme="minorHAnsi"/>
          <w:lang w:eastAsia="en-US"/>
        </w:rPr>
      </w:pPr>
      <w:r w:rsidRPr="001005F0">
        <w:rPr>
          <w:rFonts w:eastAsiaTheme="minorHAnsi"/>
          <w:lang w:eastAsia="en-US"/>
        </w:rPr>
        <w:t>L’arme de cette lutte n’était pas seulement le journal, c’était aussi la brochure. Zola a diffusé en brochures sa “Lettre à la jeunesse” et sa “Lettre à la France.”</w:t>
      </w:r>
    </w:p>
    <w:p w:rsidR="001005F0" w:rsidRPr="001005F0" w:rsidRDefault="001005F0" w:rsidP="001005F0">
      <w:pPr>
        <w:spacing w:after="160" w:line="259" w:lineRule="auto"/>
        <w:rPr>
          <w:rFonts w:eastAsiaTheme="minorHAnsi"/>
          <w:lang w:val="en-GB" w:eastAsia="en-US"/>
        </w:rPr>
      </w:pPr>
      <w:r w:rsidRPr="001005F0">
        <w:rPr>
          <w:rFonts w:eastAsiaTheme="minorHAnsi"/>
          <w:lang w:val="en-GB" w:eastAsia="en-US"/>
        </w:rPr>
        <w:t>Tout au long de l’affaire, dreyfusards et antidreyfusards s’affrontent donc par journaux interposés, à coup de témoignages inédits, de renseignements exclusifs, de documents ignorés.</w:t>
      </w:r>
    </w:p>
    <w:p w:rsidR="001005F0" w:rsidRPr="001005F0" w:rsidRDefault="001005F0" w:rsidP="001005F0">
      <w:pPr>
        <w:spacing w:after="160" w:line="259" w:lineRule="auto"/>
        <w:rPr>
          <w:rFonts w:eastAsiaTheme="minorHAnsi"/>
          <w:lang w:val="en-GB" w:eastAsia="en-US"/>
        </w:rPr>
      </w:pPr>
      <w:r w:rsidRPr="001005F0">
        <w:rPr>
          <w:rFonts w:eastAsiaTheme="minorHAnsi"/>
          <w:lang w:val="en-GB" w:eastAsia="en-US"/>
        </w:rPr>
        <w:lastRenderedPageBreak/>
        <w:t>De ce point de vue, l’affaire Dreyfus marque une étape decisive dans la naissance d’un journalisme d’information qui se définit peu à peu face à la formation d’un journalisme d’opinion.</w:t>
      </w:r>
    </w:p>
    <w:p w:rsidR="001005F0" w:rsidRPr="001005F0" w:rsidRDefault="001005F0" w:rsidP="001005F0">
      <w:pPr>
        <w:spacing w:after="160" w:line="259" w:lineRule="auto"/>
        <w:rPr>
          <w:rFonts w:eastAsiaTheme="minorHAnsi"/>
          <w:lang w:val="en-GB" w:eastAsia="en-US"/>
        </w:rPr>
      </w:pPr>
      <w:r w:rsidRPr="001005F0">
        <w:rPr>
          <w:rFonts w:eastAsiaTheme="minorHAnsi"/>
          <w:lang w:val="en-GB" w:eastAsia="en-US"/>
        </w:rPr>
        <w:t>De ce nouveau journalisme, qui recourt aux techniques anglo-saxonnes du reportage ou de l’interview et qui préfère les faits aux idées,l’auteur de “J’accuse” est loin d’être un fervent partisan.</w:t>
      </w:r>
    </w:p>
    <w:p w:rsidR="001005F0" w:rsidRPr="001005F0" w:rsidRDefault="001005F0" w:rsidP="001005F0">
      <w:pPr>
        <w:spacing w:after="160" w:line="259" w:lineRule="auto"/>
        <w:rPr>
          <w:rFonts w:eastAsiaTheme="minorHAnsi"/>
          <w:i/>
          <w:lang w:val="en-GB" w:eastAsia="en-US"/>
        </w:rPr>
      </w:pPr>
      <w:r w:rsidRPr="001005F0">
        <w:rPr>
          <w:rFonts w:eastAsiaTheme="minorHAnsi"/>
          <w:i/>
          <w:lang w:val="en-GB" w:eastAsia="en-US"/>
        </w:rPr>
        <w:t>“Le flot de l’information à outrance, écrit-il en 1888, a transformé le journalisme, tué les grands articles de discussion, tué la critique littéraire, donné chaque jour plus de place aux dépêches, aux  nouvelles grandes et petites, aux procès-verbaux des reporters et des interviewers.”</w:t>
      </w:r>
    </w:p>
    <w:p w:rsidR="001005F0" w:rsidRPr="001005F0" w:rsidRDefault="001005F0" w:rsidP="001005F0">
      <w:pPr>
        <w:spacing w:after="160" w:line="259" w:lineRule="auto"/>
        <w:rPr>
          <w:rFonts w:eastAsiaTheme="minorHAnsi"/>
          <w:lang w:val="en-GB" w:eastAsia="en-US"/>
        </w:rPr>
      </w:pPr>
      <w:r w:rsidRPr="001005F0">
        <w:rPr>
          <w:rFonts w:eastAsiaTheme="minorHAnsi"/>
          <w:lang w:val="en-GB" w:eastAsia="en-US"/>
        </w:rPr>
        <w:t>Il n’est pas le seul ,à l’époque, à s’inquiéter des dérives du “nouveau journalisme” qui flatte son public au lieu de l’éduquer.</w:t>
      </w:r>
    </w:p>
    <w:p w:rsidR="001005F0" w:rsidRPr="001005F0" w:rsidRDefault="001005F0" w:rsidP="001005F0">
      <w:pPr>
        <w:spacing w:after="160" w:line="259" w:lineRule="auto"/>
        <w:rPr>
          <w:rFonts w:eastAsiaTheme="minorHAnsi"/>
          <w:lang w:eastAsia="en-US"/>
        </w:rPr>
      </w:pPr>
      <w:r w:rsidRPr="001005F0">
        <w:rPr>
          <w:rFonts w:eastAsiaTheme="minorHAnsi"/>
          <w:lang w:eastAsia="en-US"/>
        </w:rPr>
        <w:t>“La presse immonde a dévoyé la nation.”</w:t>
      </w:r>
    </w:p>
    <w:p w:rsidR="00CD358C" w:rsidRDefault="00CD358C">
      <w:pPr>
        <w:rPr>
          <w:sz w:val="24"/>
          <w:szCs w:val="24"/>
        </w:rPr>
      </w:pPr>
    </w:p>
    <w:p w:rsidR="00CD358C" w:rsidRDefault="00CD358C">
      <w:pPr>
        <w:rPr>
          <w:sz w:val="24"/>
          <w:szCs w:val="24"/>
        </w:rPr>
      </w:pPr>
    </w:p>
    <w:p w:rsidR="00CD358C" w:rsidRDefault="009E54C5" w:rsidP="009E54C5">
      <w:pPr>
        <w:jc w:val="center"/>
        <w:rPr>
          <w:sz w:val="24"/>
          <w:szCs w:val="24"/>
        </w:rPr>
      </w:pPr>
      <w:r w:rsidRPr="009E54C5">
        <w:rPr>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in" o:ole="">
            <v:imagedata r:id="rId7" o:title=""/>
          </v:shape>
          <o:OLEObject Type="Embed" ProgID="FoxitPhantomPDF.Document" ShapeID="_x0000_i1025" DrawAspect="Content" ObjectID="_1668780294" r:id="rId8"/>
        </w:object>
      </w:r>
    </w:p>
    <w:p w:rsidR="00CD358C" w:rsidRDefault="00CD358C">
      <w:pPr>
        <w:rPr>
          <w:sz w:val="24"/>
          <w:szCs w:val="24"/>
        </w:rPr>
      </w:pPr>
    </w:p>
    <w:p w:rsidR="00CD358C" w:rsidRDefault="00CD358C">
      <w:pPr>
        <w:rPr>
          <w:sz w:val="24"/>
          <w:szCs w:val="24"/>
        </w:rPr>
      </w:pPr>
    </w:p>
    <w:p w:rsidR="00CD358C" w:rsidRDefault="00CD358C">
      <w:pPr>
        <w:rPr>
          <w:sz w:val="24"/>
          <w:szCs w:val="24"/>
        </w:rPr>
      </w:pPr>
    </w:p>
    <w:p w:rsidR="00CD358C" w:rsidRDefault="00CD358C">
      <w:pPr>
        <w:rPr>
          <w:sz w:val="24"/>
          <w:szCs w:val="24"/>
        </w:rPr>
      </w:pPr>
    </w:p>
    <w:p w:rsidR="00CD358C" w:rsidRDefault="00CD358C">
      <w:pPr>
        <w:rPr>
          <w:sz w:val="24"/>
          <w:szCs w:val="24"/>
        </w:rPr>
      </w:pPr>
    </w:p>
    <w:p w:rsidR="00CD358C" w:rsidRDefault="00CD358C">
      <w:pPr>
        <w:rPr>
          <w:sz w:val="24"/>
          <w:szCs w:val="24"/>
        </w:rPr>
      </w:pPr>
    </w:p>
    <w:p w:rsidR="00CD358C" w:rsidRDefault="00CD358C">
      <w:pPr>
        <w:rPr>
          <w:sz w:val="24"/>
          <w:szCs w:val="24"/>
        </w:rPr>
      </w:pPr>
    </w:p>
    <w:p w:rsidR="00CD358C" w:rsidRDefault="00CD358C">
      <w:pPr>
        <w:rPr>
          <w:sz w:val="24"/>
          <w:szCs w:val="24"/>
        </w:rPr>
      </w:pPr>
    </w:p>
    <w:p w:rsidR="00CD358C" w:rsidRDefault="00CD358C">
      <w:pPr>
        <w:rPr>
          <w:sz w:val="24"/>
          <w:szCs w:val="24"/>
        </w:rPr>
      </w:pPr>
    </w:p>
    <w:p w:rsidR="00CD358C" w:rsidRDefault="00CD358C">
      <w:pPr>
        <w:rPr>
          <w:sz w:val="24"/>
          <w:szCs w:val="24"/>
        </w:rPr>
      </w:pPr>
    </w:p>
    <w:p w:rsidR="00CD358C" w:rsidRDefault="00CD358C">
      <w:pPr>
        <w:rPr>
          <w:sz w:val="24"/>
          <w:szCs w:val="24"/>
        </w:rPr>
      </w:pPr>
    </w:p>
    <w:p w:rsidR="00CD358C" w:rsidRDefault="00CD358C">
      <w:pPr>
        <w:rPr>
          <w:sz w:val="24"/>
          <w:szCs w:val="24"/>
        </w:rPr>
      </w:pPr>
    </w:p>
    <w:p w:rsidR="00CD358C" w:rsidRDefault="00CD358C">
      <w:pPr>
        <w:rPr>
          <w:sz w:val="24"/>
          <w:szCs w:val="24"/>
        </w:rPr>
      </w:pPr>
    </w:p>
    <w:p w:rsidR="00CD358C" w:rsidRDefault="00CD358C">
      <w:pPr>
        <w:rPr>
          <w:sz w:val="24"/>
          <w:szCs w:val="24"/>
        </w:rPr>
      </w:pPr>
    </w:p>
    <w:p w:rsidR="00CD358C" w:rsidRDefault="00CD358C">
      <w:pPr>
        <w:rPr>
          <w:sz w:val="24"/>
          <w:szCs w:val="24"/>
        </w:rPr>
      </w:pPr>
    </w:p>
    <w:p w:rsidR="00CD358C" w:rsidRDefault="00CD358C">
      <w:pPr>
        <w:rPr>
          <w:sz w:val="24"/>
          <w:szCs w:val="24"/>
        </w:rPr>
      </w:pPr>
    </w:p>
    <w:p w:rsidR="00CD358C" w:rsidRDefault="00CD358C">
      <w:pPr>
        <w:rPr>
          <w:sz w:val="24"/>
          <w:szCs w:val="24"/>
        </w:rPr>
      </w:pPr>
    </w:p>
    <w:p w:rsidR="00CD358C" w:rsidRDefault="00CD358C">
      <w:pPr>
        <w:rPr>
          <w:sz w:val="24"/>
          <w:szCs w:val="24"/>
        </w:rPr>
      </w:pPr>
    </w:p>
    <w:p w:rsidR="00CD358C" w:rsidRDefault="00CD358C">
      <w:pPr>
        <w:rPr>
          <w:sz w:val="24"/>
          <w:szCs w:val="24"/>
        </w:rPr>
      </w:pPr>
    </w:p>
    <w:p w:rsidR="00CD358C" w:rsidRDefault="00CD358C">
      <w:pPr>
        <w:rPr>
          <w:sz w:val="24"/>
          <w:szCs w:val="24"/>
        </w:rPr>
      </w:pPr>
    </w:p>
    <w:p w:rsidR="00CD358C" w:rsidRDefault="00CD358C">
      <w:pPr>
        <w:rPr>
          <w:sz w:val="24"/>
          <w:szCs w:val="24"/>
        </w:rPr>
      </w:pPr>
    </w:p>
    <w:p w:rsidR="00CD358C" w:rsidRDefault="009E54C5" w:rsidP="009E54C5">
      <w:pPr>
        <w:jc w:val="center"/>
        <w:rPr>
          <w:sz w:val="24"/>
          <w:szCs w:val="24"/>
        </w:rPr>
      </w:pPr>
      <w:r w:rsidRPr="009E54C5">
        <w:rPr>
          <w:sz w:val="24"/>
          <w:szCs w:val="24"/>
        </w:rPr>
        <w:object w:dxaOrig="4320" w:dyaOrig="4320">
          <v:shape id="_x0000_i1026" type="#_x0000_t75" style="width:3in;height:3in" o:ole="">
            <v:imagedata r:id="rId9" o:title=""/>
          </v:shape>
          <o:OLEObject Type="Embed" ProgID="FoxitPhantomPDF.Document" ShapeID="_x0000_i1026" DrawAspect="Content" ObjectID="_1668780295" r:id="rId10"/>
        </w:object>
      </w:r>
    </w:p>
    <w:p w:rsidR="00CD358C" w:rsidRDefault="00CD358C">
      <w:pPr>
        <w:rPr>
          <w:sz w:val="24"/>
          <w:szCs w:val="24"/>
        </w:rPr>
      </w:pPr>
    </w:p>
    <w:p w:rsidR="00CD358C" w:rsidRDefault="00CD358C">
      <w:pPr>
        <w:rPr>
          <w:sz w:val="24"/>
          <w:szCs w:val="24"/>
        </w:rPr>
      </w:pPr>
    </w:p>
    <w:p w:rsidR="00CD358C" w:rsidRDefault="00CD358C">
      <w:pPr>
        <w:rPr>
          <w:sz w:val="24"/>
          <w:szCs w:val="24"/>
        </w:rPr>
      </w:pPr>
    </w:p>
    <w:p w:rsidR="00CD358C" w:rsidRDefault="00CD358C">
      <w:pPr>
        <w:rPr>
          <w:sz w:val="24"/>
          <w:szCs w:val="24"/>
        </w:rPr>
      </w:pPr>
    </w:p>
    <w:p w:rsidR="00CD358C" w:rsidRDefault="009E54C5" w:rsidP="009E54C5">
      <w:pPr>
        <w:jc w:val="center"/>
        <w:rPr>
          <w:sz w:val="24"/>
          <w:szCs w:val="24"/>
        </w:rPr>
      </w:pPr>
      <w:r w:rsidRPr="009E54C5">
        <w:rPr>
          <w:sz w:val="24"/>
          <w:szCs w:val="24"/>
        </w:rPr>
        <w:object w:dxaOrig="4320" w:dyaOrig="4320">
          <v:shape id="_x0000_i1027" type="#_x0000_t75" style="width:3in;height:3in" o:ole="">
            <v:imagedata r:id="rId11" o:title=""/>
          </v:shape>
          <o:OLEObject Type="Embed" ProgID="FoxitPhantomPDF.Document" ShapeID="_x0000_i1027" DrawAspect="Content" ObjectID="_1668780296" r:id="rId12"/>
        </w:object>
      </w:r>
    </w:p>
    <w:p w:rsidR="00CD358C" w:rsidRDefault="00CD358C">
      <w:pPr>
        <w:rPr>
          <w:sz w:val="24"/>
          <w:szCs w:val="24"/>
        </w:rPr>
      </w:pPr>
    </w:p>
    <w:p w:rsidR="00CD358C" w:rsidRDefault="00CD358C">
      <w:pPr>
        <w:rPr>
          <w:sz w:val="24"/>
          <w:szCs w:val="24"/>
        </w:rPr>
      </w:pPr>
    </w:p>
    <w:p w:rsidR="00CD358C" w:rsidRDefault="00CD358C">
      <w:pPr>
        <w:rPr>
          <w:sz w:val="24"/>
          <w:szCs w:val="24"/>
        </w:rPr>
      </w:pPr>
    </w:p>
    <w:p w:rsidR="009E54C5" w:rsidRDefault="009E54C5">
      <w:pPr>
        <w:rPr>
          <w:sz w:val="24"/>
          <w:szCs w:val="24"/>
        </w:rPr>
      </w:pPr>
    </w:p>
    <w:p w:rsidR="009E54C5" w:rsidRDefault="009E54C5">
      <w:pPr>
        <w:rPr>
          <w:sz w:val="24"/>
          <w:szCs w:val="24"/>
        </w:rPr>
      </w:pPr>
    </w:p>
    <w:p w:rsidR="009E54C5" w:rsidRDefault="009E54C5">
      <w:pPr>
        <w:rPr>
          <w:sz w:val="24"/>
          <w:szCs w:val="24"/>
        </w:rPr>
      </w:pPr>
    </w:p>
    <w:p w:rsidR="009E54C5" w:rsidRDefault="009E54C5">
      <w:pPr>
        <w:rPr>
          <w:sz w:val="24"/>
          <w:szCs w:val="24"/>
        </w:rPr>
      </w:pPr>
    </w:p>
    <w:p w:rsidR="009E54C5" w:rsidRDefault="009E54C5">
      <w:pPr>
        <w:rPr>
          <w:sz w:val="24"/>
          <w:szCs w:val="24"/>
        </w:rPr>
      </w:pPr>
    </w:p>
    <w:p w:rsidR="009E54C5" w:rsidRDefault="009E54C5">
      <w:pPr>
        <w:rPr>
          <w:sz w:val="24"/>
          <w:szCs w:val="24"/>
        </w:rPr>
      </w:pPr>
    </w:p>
    <w:p w:rsidR="009E54C5" w:rsidRDefault="009E54C5">
      <w:pPr>
        <w:rPr>
          <w:sz w:val="24"/>
          <w:szCs w:val="24"/>
        </w:rPr>
      </w:pPr>
    </w:p>
    <w:p w:rsidR="009E54C5" w:rsidRDefault="009E54C5">
      <w:pPr>
        <w:rPr>
          <w:sz w:val="24"/>
          <w:szCs w:val="24"/>
        </w:rPr>
      </w:pPr>
    </w:p>
    <w:p w:rsidR="009E54C5" w:rsidRDefault="009E54C5">
      <w:pPr>
        <w:rPr>
          <w:sz w:val="24"/>
          <w:szCs w:val="24"/>
        </w:rPr>
      </w:pPr>
    </w:p>
    <w:p w:rsidR="009E54C5" w:rsidRDefault="009E54C5">
      <w:pPr>
        <w:rPr>
          <w:sz w:val="24"/>
          <w:szCs w:val="24"/>
        </w:rPr>
      </w:pPr>
    </w:p>
    <w:p w:rsidR="009E54C5" w:rsidRDefault="009E54C5">
      <w:pPr>
        <w:rPr>
          <w:sz w:val="24"/>
          <w:szCs w:val="24"/>
        </w:rPr>
      </w:pPr>
    </w:p>
    <w:p w:rsidR="009E54C5" w:rsidRDefault="009E54C5" w:rsidP="009E54C5">
      <w:pPr>
        <w:jc w:val="center"/>
        <w:rPr>
          <w:sz w:val="24"/>
          <w:szCs w:val="24"/>
        </w:rPr>
      </w:pPr>
      <w:r w:rsidRPr="009E54C5">
        <w:rPr>
          <w:sz w:val="24"/>
          <w:szCs w:val="24"/>
        </w:rPr>
        <w:object w:dxaOrig="4320" w:dyaOrig="4320">
          <v:shape id="_x0000_i1028" type="#_x0000_t75" style="width:3in;height:3in" o:ole="">
            <v:imagedata r:id="rId13" o:title=""/>
          </v:shape>
          <o:OLEObject Type="Embed" ProgID="FoxitPhantomPDF.Document" ShapeID="_x0000_i1028" DrawAspect="Content" ObjectID="_1668780297" r:id="rId14"/>
        </w:object>
      </w:r>
    </w:p>
    <w:p w:rsidR="009E54C5" w:rsidRDefault="009E54C5">
      <w:pPr>
        <w:rPr>
          <w:sz w:val="24"/>
          <w:szCs w:val="24"/>
        </w:rPr>
      </w:pPr>
    </w:p>
    <w:p w:rsidR="009E54C5" w:rsidRDefault="009E54C5">
      <w:pPr>
        <w:rPr>
          <w:sz w:val="24"/>
          <w:szCs w:val="24"/>
        </w:rPr>
      </w:pPr>
    </w:p>
    <w:p w:rsidR="009E54C5" w:rsidRDefault="009E54C5">
      <w:pPr>
        <w:rPr>
          <w:sz w:val="24"/>
          <w:szCs w:val="24"/>
        </w:rPr>
      </w:pPr>
    </w:p>
    <w:p w:rsidR="009E54C5" w:rsidRDefault="009E54C5">
      <w:pPr>
        <w:rPr>
          <w:sz w:val="24"/>
          <w:szCs w:val="24"/>
        </w:rPr>
      </w:pPr>
    </w:p>
    <w:p w:rsidR="009E54C5" w:rsidRDefault="009E54C5">
      <w:pPr>
        <w:rPr>
          <w:sz w:val="24"/>
          <w:szCs w:val="24"/>
        </w:rPr>
      </w:pPr>
    </w:p>
    <w:p w:rsidR="00CD358C" w:rsidRDefault="00CD358C">
      <w:pPr>
        <w:rPr>
          <w:sz w:val="24"/>
          <w:szCs w:val="24"/>
        </w:rPr>
      </w:pPr>
    </w:p>
    <w:p w:rsidR="00CD358C" w:rsidRDefault="00CD358C">
      <w:pPr>
        <w:rPr>
          <w:sz w:val="24"/>
          <w:szCs w:val="24"/>
        </w:rPr>
      </w:pPr>
    </w:p>
    <w:p w:rsidR="00CD358C" w:rsidRPr="00AB39B3" w:rsidRDefault="00AB39B3">
      <w:pPr>
        <w:rPr>
          <w:b/>
          <w:sz w:val="24"/>
          <w:szCs w:val="24"/>
        </w:rPr>
      </w:pPr>
      <w:r w:rsidRPr="00AB39B3">
        <w:rPr>
          <w:b/>
          <w:sz w:val="24"/>
          <w:szCs w:val="24"/>
        </w:rPr>
        <w:t>Lettre à la Jeunesse d’Emile Zola, publiée le 14 décembre 1897.</w:t>
      </w:r>
    </w:p>
    <w:p w:rsidR="00CD358C" w:rsidRDefault="00CD358C">
      <w:pPr>
        <w:rPr>
          <w:sz w:val="24"/>
          <w:szCs w:val="24"/>
        </w:rPr>
      </w:pPr>
    </w:p>
    <w:p w:rsidR="00CC6E71" w:rsidRDefault="00CC6E71">
      <w:pPr>
        <w:rPr>
          <w:sz w:val="24"/>
          <w:szCs w:val="24"/>
        </w:rPr>
      </w:pPr>
    </w:p>
    <w:p w:rsidR="00010F68" w:rsidRDefault="00010F68">
      <w:pPr>
        <w:rPr>
          <w:sz w:val="24"/>
          <w:szCs w:val="24"/>
        </w:rPr>
      </w:pPr>
      <w:r>
        <w:rPr>
          <w:sz w:val="24"/>
          <w:szCs w:val="24"/>
        </w:rPr>
        <w:t>« Jeunesse, sois humaine, sois généreuse. » Émile Zola. Lettre à la jeunesse.</w:t>
      </w:r>
    </w:p>
    <w:p w:rsidR="00CC6E71" w:rsidRDefault="00CC6E71">
      <w:pPr>
        <w:rPr>
          <w:sz w:val="24"/>
          <w:szCs w:val="24"/>
        </w:rPr>
      </w:pPr>
    </w:p>
    <w:p w:rsidR="00010F68" w:rsidRDefault="004D0829">
      <w:pPr>
        <w:rPr>
          <w:sz w:val="24"/>
          <w:szCs w:val="24"/>
        </w:rPr>
      </w:pPr>
      <w:r>
        <w:rPr>
          <w:sz w:val="24"/>
          <w:szCs w:val="24"/>
        </w:rPr>
        <w:t>Zola s’adresse</w:t>
      </w:r>
      <w:r w:rsidR="009D0C67">
        <w:rPr>
          <w:sz w:val="24"/>
          <w:szCs w:val="24"/>
        </w:rPr>
        <w:t xml:space="preserve"> directement à la jeunesse</w:t>
      </w:r>
      <w:r w:rsidR="00D921DD">
        <w:rPr>
          <w:sz w:val="24"/>
          <w:szCs w:val="24"/>
        </w:rPr>
        <w:t>, tente de la convaincre et de la persuader</w:t>
      </w:r>
      <w:r w:rsidR="00916918">
        <w:rPr>
          <w:sz w:val="24"/>
          <w:szCs w:val="24"/>
        </w:rPr>
        <w:t xml:space="preserve"> de militer pour la justice et l’égalité. Il s’appuie</w:t>
      </w:r>
      <w:r w:rsidR="008463B7">
        <w:rPr>
          <w:sz w:val="24"/>
          <w:szCs w:val="24"/>
        </w:rPr>
        <w:t xml:space="preserve"> donc sur la raison et sur les sentiments. Véritable hymne à l’humanité</w:t>
      </w:r>
      <w:r w:rsidR="00DE3A6D">
        <w:rPr>
          <w:sz w:val="24"/>
          <w:szCs w:val="24"/>
        </w:rPr>
        <w:t xml:space="preserve">, la vérité et </w:t>
      </w:r>
      <w:r w:rsidR="003366EA">
        <w:rPr>
          <w:sz w:val="24"/>
          <w:szCs w:val="24"/>
        </w:rPr>
        <w:t>la justice, cette lettre</w:t>
      </w:r>
      <w:r w:rsidR="00DE3A6D">
        <w:rPr>
          <w:sz w:val="24"/>
          <w:szCs w:val="24"/>
        </w:rPr>
        <w:t xml:space="preserve"> survient en réaction à l’affaire Dreyfus et à l’antisémitisme</w:t>
      </w:r>
      <w:r w:rsidR="003366EA">
        <w:rPr>
          <w:sz w:val="24"/>
          <w:szCs w:val="24"/>
        </w:rPr>
        <w:t>.</w:t>
      </w:r>
    </w:p>
    <w:p w:rsidR="007F3050" w:rsidRDefault="007F3050">
      <w:pPr>
        <w:rPr>
          <w:sz w:val="24"/>
          <w:szCs w:val="24"/>
        </w:rPr>
      </w:pPr>
    </w:p>
    <w:p w:rsidR="007F3050" w:rsidRDefault="007F3050">
      <w:pPr>
        <w:rPr>
          <w:sz w:val="24"/>
          <w:szCs w:val="24"/>
        </w:rPr>
      </w:pPr>
      <w:r>
        <w:rPr>
          <w:sz w:val="24"/>
          <w:szCs w:val="24"/>
        </w:rPr>
        <w:t>« Où allez-vous, jeunes gens</w:t>
      </w:r>
      <w:r w:rsidR="000E29A4">
        <w:rPr>
          <w:sz w:val="24"/>
          <w:szCs w:val="24"/>
        </w:rPr>
        <w:t>, où allez-vous étudiants, qui courez  en bandes par les rues manifestant</w:t>
      </w:r>
      <w:r w:rsidR="00B74ACF">
        <w:rPr>
          <w:sz w:val="24"/>
          <w:szCs w:val="24"/>
        </w:rPr>
        <w:t xml:space="preserve"> au nom de vos colères et de vos enthousiasmes</w:t>
      </w:r>
      <w:r w:rsidR="00735644">
        <w:rPr>
          <w:sz w:val="24"/>
          <w:szCs w:val="24"/>
        </w:rPr>
        <w:t>,éprouvant l’impérieux besoin</w:t>
      </w:r>
      <w:r w:rsidR="002E782E">
        <w:rPr>
          <w:sz w:val="24"/>
          <w:szCs w:val="24"/>
        </w:rPr>
        <w:t xml:space="preserve"> de jeter publiquement le cri</w:t>
      </w:r>
      <w:r w:rsidR="009A1371">
        <w:rPr>
          <w:sz w:val="24"/>
          <w:szCs w:val="24"/>
        </w:rPr>
        <w:t xml:space="preserve"> de vos consciences indignées ? »</w:t>
      </w:r>
    </w:p>
    <w:p w:rsidR="00F22916" w:rsidRDefault="00F22916">
      <w:pPr>
        <w:rPr>
          <w:sz w:val="24"/>
          <w:szCs w:val="24"/>
        </w:rPr>
      </w:pPr>
    </w:p>
    <w:p w:rsidR="00AA0E53" w:rsidRDefault="00F22916">
      <w:pPr>
        <w:rPr>
          <w:sz w:val="24"/>
          <w:szCs w:val="24"/>
          <w:lang w:val="fr-FR"/>
        </w:rPr>
      </w:pPr>
      <w:r>
        <w:rPr>
          <w:sz w:val="24"/>
          <w:szCs w:val="24"/>
        </w:rPr>
        <w:t xml:space="preserve">« Allez-vous protester contre quelques </w:t>
      </w:r>
      <w:r w:rsidR="00A30853">
        <w:rPr>
          <w:sz w:val="24"/>
          <w:szCs w:val="24"/>
        </w:rPr>
        <w:t>a</w:t>
      </w:r>
      <w:r>
        <w:rPr>
          <w:sz w:val="24"/>
          <w:szCs w:val="24"/>
        </w:rPr>
        <w:t>bus du pouvoir, a-t-on offensé</w:t>
      </w:r>
      <w:r w:rsidR="00346B3E">
        <w:rPr>
          <w:sz w:val="24"/>
          <w:szCs w:val="24"/>
        </w:rPr>
        <w:t xml:space="preserve"> le besoin de vérité et l’équité, </w:t>
      </w:r>
      <w:r w:rsidR="00A30853">
        <w:rPr>
          <w:sz w:val="24"/>
          <w:szCs w:val="24"/>
        </w:rPr>
        <w:t xml:space="preserve">brûlant encore dans vos </w:t>
      </w:r>
      <w:r w:rsidR="00AA0E53">
        <w:rPr>
          <w:sz w:val="24"/>
          <w:szCs w:val="24"/>
        </w:rPr>
        <w:t xml:space="preserve">âmes neuves, ignorantes des accommodements politiques </w:t>
      </w:r>
      <w:r w:rsidR="00B57322">
        <w:rPr>
          <w:sz w:val="24"/>
          <w:szCs w:val="24"/>
        </w:rPr>
        <w:t xml:space="preserve"> et des lâchetés quotidiennes de la vie</w:t>
      </w:r>
      <w:r w:rsidR="00035EB7">
        <w:rPr>
          <w:sz w:val="24"/>
          <w:szCs w:val="24"/>
        </w:rPr>
        <w:t>?</w:t>
      </w:r>
      <w:r w:rsidR="00FC789F">
        <w:rPr>
          <w:sz w:val="24"/>
          <w:szCs w:val="24"/>
          <w:lang w:val="fr-FR"/>
        </w:rPr>
        <w:t> »</w:t>
      </w:r>
    </w:p>
    <w:p w:rsidR="00FC789F" w:rsidRDefault="00FC789F">
      <w:pPr>
        <w:rPr>
          <w:sz w:val="24"/>
          <w:szCs w:val="24"/>
          <w:lang w:val="fr-FR"/>
        </w:rPr>
      </w:pPr>
    </w:p>
    <w:p w:rsidR="005E7AC0" w:rsidRDefault="00FC789F">
      <w:pPr>
        <w:rPr>
          <w:sz w:val="24"/>
          <w:szCs w:val="24"/>
          <w:lang w:val="fr-FR"/>
        </w:rPr>
      </w:pPr>
      <w:r>
        <w:rPr>
          <w:sz w:val="24"/>
          <w:szCs w:val="24"/>
          <w:lang w:val="fr-FR"/>
        </w:rPr>
        <w:t>« </w:t>
      </w:r>
      <w:r w:rsidR="005E7AC0">
        <w:rPr>
          <w:sz w:val="24"/>
          <w:szCs w:val="24"/>
          <w:lang w:val="fr-FR"/>
        </w:rPr>
        <w:t xml:space="preserve"> Allez-vous redresser un tort social,</w:t>
      </w:r>
      <w:r w:rsidR="001545E3">
        <w:rPr>
          <w:sz w:val="24"/>
          <w:szCs w:val="24"/>
          <w:lang w:val="fr-FR"/>
        </w:rPr>
        <w:t xml:space="preserve"> mettre</w:t>
      </w:r>
      <w:r w:rsidR="005E7AC0">
        <w:rPr>
          <w:sz w:val="24"/>
          <w:szCs w:val="24"/>
          <w:lang w:val="fr-FR"/>
        </w:rPr>
        <w:t xml:space="preserve"> la protest</w:t>
      </w:r>
      <w:r w:rsidR="000408C0">
        <w:rPr>
          <w:sz w:val="24"/>
          <w:szCs w:val="24"/>
          <w:lang w:val="fr-FR"/>
        </w:rPr>
        <w:t>ation si votre vibrante jeunesse dans la balance inégale</w:t>
      </w:r>
      <w:r w:rsidR="005C3D00">
        <w:rPr>
          <w:sz w:val="24"/>
          <w:szCs w:val="24"/>
          <w:lang w:val="fr-FR"/>
        </w:rPr>
        <w:t>, où sont si faussement posés le sort des heureux et celui des déshérités</w:t>
      </w:r>
      <w:r w:rsidR="001545E3">
        <w:rPr>
          <w:sz w:val="24"/>
          <w:szCs w:val="24"/>
          <w:lang w:val="fr-FR"/>
        </w:rPr>
        <w:t xml:space="preserve"> de ce monde ? »</w:t>
      </w:r>
    </w:p>
    <w:p w:rsidR="00145F53" w:rsidRDefault="00145F53">
      <w:pPr>
        <w:rPr>
          <w:sz w:val="24"/>
          <w:szCs w:val="24"/>
          <w:lang w:val="fr-FR"/>
        </w:rPr>
      </w:pPr>
    </w:p>
    <w:p w:rsidR="00145F53" w:rsidRDefault="00145F53">
      <w:pPr>
        <w:rPr>
          <w:sz w:val="24"/>
          <w:szCs w:val="24"/>
          <w:lang w:val="fr-FR"/>
        </w:rPr>
      </w:pPr>
      <w:r>
        <w:rPr>
          <w:sz w:val="24"/>
          <w:szCs w:val="24"/>
          <w:lang w:val="fr-FR"/>
        </w:rPr>
        <w:lastRenderedPageBreak/>
        <w:t xml:space="preserve">« Allez-vous </w:t>
      </w:r>
      <w:r w:rsidR="00FD7BE8">
        <w:rPr>
          <w:sz w:val="24"/>
          <w:szCs w:val="24"/>
          <w:lang w:val="fr-FR"/>
        </w:rPr>
        <w:t>, pour affirmer la tolérance, l’indépendance</w:t>
      </w:r>
      <w:r w:rsidR="002C2688">
        <w:rPr>
          <w:sz w:val="24"/>
          <w:szCs w:val="24"/>
          <w:lang w:val="fr-FR"/>
        </w:rPr>
        <w:t xml:space="preserve"> de la raison humaine</w:t>
      </w:r>
      <w:r w:rsidR="0020615B">
        <w:rPr>
          <w:sz w:val="24"/>
          <w:szCs w:val="24"/>
          <w:lang w:val="fr-FR"/>
        </w:rPr>
        <w:t>, siffler quelque sectaire</w:t>
      </w:r>
      <w:r w:rsidR="008E7197">
        <w:rPr>
          <w:sz w:val="24"/>
          <w:szCs w:val="24"/>
          <w:lang w:val="fr-FR"/>
        </w:rPr>
        <w:t xml:space="preserve"> de l’intelligence, à la cervelle </w:t>
      </w:r>
      <w:r w:rsidR="00B250EF">
        <w:rPr>
          <w:sz w:val="24"/>
          <w:szCs w:val="24"/>
          <w:lang w:val="fr-FR"/>
        </w:rPr>
        <w:t xml:space="preserve">étroite </w:t>
      </w:r>
      <w:r w:rsidR="008E7197">
        <w:rPr>
          <w:sz w:val="24"/>
          <w:szCs w:val="24"/>
          <w:lang w:val="fr-FR"/>
        </w:rPr>
        <w:t>, qui aura</w:t>
      </w:r>
      <w:r w:rsidR="006A67DE">
        <w:rPr>
          <w:sz w:val="24"/>
          <w:szCs w:val="24"/>
          <w:lang w:val="fr-FR"/>
        </w:rPr>
        <w:t xml:space="preserve"> voulu ramener vos esprits libérés</w:t>
      </w:r>
      <w:r w:rsidR="003D4951">
        <w:rPr>
          <w:sz w:val="24"/>
          <w:szCs w:val="24"/>
          <w:lang w:val="fr-FR"/>
        </w:rPr>
        <w:t xml:space="preserve"> à l’erreur ancienne, en proclamant la banqueroute de la science</w:t>
      </w:r>
      <w:r w:rsidR="005004B0">
        <w:rPr>
          <w:sz w:val="24"/>
          <w:szCs w:val="24"/>
          <w:lang w:val="fr-FR"/>
        </w:rPr>
        <w:t> ? »</w:t>
      </w:r>
    </w:p>
    <w:p w:rsidR="005004B0" w:rsidRDefault="005004B0">
      <w:pPr>
        <w:rPr>
          <w:sz w:val="24"/>
          <w:szCs w:val="24"/>
          <w:lang w:val="fr-FR"/>
        </w:rPr>
      </w:pPr>
    </w:p>
    <w:p w:rsidR="00D11E3B" w:rsidRDefault="005004B0">
      <w:pPr>
        <w:rPr>
          <w:sz w:val="24"/>
          <w:szCs w:val="24"/>
          <w:lang w:val="fr-FR"/>
        </w:rPr>
      </w:pPr>
      <w:r>
        <w:rPr>
          <w:sz w:val="24"/>
          <w:szCs w:val="24"/>
          <w:lang w:val="fr-FR"/>
        </w:rPr>
        <w:t xml:space="preserve">« Allez-vous crier sous </w:t>
      </w:r>
      <w:r w:rsidR="00744C83">
        <w:rPr>
          <w:sz w:val="24"/>
          <w:szCs w:val="24"/>
        </w:rPr>
        <w:t xml:space="preserve">la fenêtre </w:t>
      </w:r>
      <w:r w:rsidR="00D11E3B">
        <w:rPr>
          <w:sz w:val="24"/>
          <w:szCs w:val="24"/>
        </w:rPr>
        <w:t xml:space="preserve">de quelque </w:t>
      </w:r>
      <w:r w:rsidR="00522990">
        <w:rPr>
          <w:sz w:val="24"/>
          <w:szCs w:val="24"/>
        </w:rPr>
        <w:t xml:space="preserve">personnage fuyant et hypocrite, votre foi invincible en </w:t>
      </w:r>
      <w:r w:rsidR="00656211">
        <w:rPr>
          <w:sz w:val="24"/>
          <w:szCs w:val="24"/>
        </w:rPr>
        <w:t>l’avenir,en ce siècle prochain que vous apportez</w:t>
      </w:r>
      <w:r w:rsidR="00575A55">
        <w:rPr>
          <w:sz w:val="24"/>
          <w:szCs w:val="24"/>
        </w:rPr>
        <w:t xml:space="preserve"> et qui doit réaliser la paix du monde, au nom de la justice </w:t>
      </w:r>
      <w:r w:rsidR="00B976B4">
        <w:rPr>
          <w:sz w:val="24"/>
          <w:szCs w:val="24"/>
        </w:rPr>
        <w:t>et de l’amour</w:t>
      </w:r>
      <w:r w:rsidR="00217654">
        <w:rPr>
          <w:sz w:val="24"/>
          <w:szCs w:val="24"/>
        </w:rPr>
        <w:t>?</w:t>
      </w:r>
      <w:r w:rsidR="000D757E">
        <w:rPr>
          <w:sz w:val="24"/>
          <w:szCs w:val="24"/>
          <w:lang w:val="fr-FR"/>
        </w:rPr>
        <w:t>»</w:t>
      </w:r>
    </w:p>
    <w:p w:rsidR="000F2152" w:rsidRDefault="000F2152">
      <w:pPr>
        <w:rPr>
          <w:sz w:val="24"/>
          <w:szCs w:val="24"/>
          <w:lang w:val="fr-FR"/>
        </w:rPr>
      </w:pPr>
    </w:p>
    <w:p w:rsidR="000F2152" w:rsidRDefault="000F2152">
      <w:pPr>
        <w:rPr>
          <w:sz w:val="24"/>
          <w:szCs w:val="24"/>
          <w:lang w:val="fr-FR"/>
        </w:rPr>
      </w:pPr>
      <w:r>
        <w:rPr>
          <w:sz w:val="24"/>
          <w:szCs w:val="24"/>
          <w:lang w:val="fr-FR"/>
        </w:rPr>
        <w:t>« -Non</w:t>
      </w:r>
      <w:r w:rsidR="00326977">
        <w:rPr>
          <w:sz w:val="24"/>
          <w:szCs w:val="24"/>
          <w:lang w:val="fr-FR"/>
        </w:rPr>
        <w:t> ! Non ! Nous allons huer un homme</w:t>
      </w:r>
      <w:r w:rsidR="004C14D3">
        <w:rPr>
          <w:sz w:val="24"/>
          <w:szCs w:val="24"/>
          <w:lang w:val="fr-FR"/>
        </w:rPr>
        <w:t xml:space="preserve">, un vieillard qui, après une longue </w:t>
      </w:r>
      <w:r w:rsidR="002F4E25">
        <w:rPr>
          <w:sz w:val="24"/>
          <w:szCs w:val="24"/>
          <w:lang w:val="fr-FR"/>
        </w:rPr>
        <w:t xml:space="preserve"> vie de travail et de loyauté, s’est imaginé </w:t>
      </w:r>
      <w:r w:rsidR="002B634F">
        <w:rPr>
          <w:sz w:val="24"/>
          <w:szCs w:val="24"/>
          <w:lang w:val="fr-FR"/>
        </w:rPr>
        <w:t>qu’il pouvait impunément soutenir une cause</w:t>
      </w:r>
      <w:r w:rsidR="00051413">
        <w:rPr>
          <w:sz w:val="24"/>
          <w:szCs w:val="24"/>
          <w:lang w:val="fr-FR"/>
        </w:rPr>
        <w:t xml:space="preserve"> généreuse, vouloir que la lumière </w:t>
      </w:r>
      <w:r w:rsidR="006E13AC">
        <w:rPr>
          <w:sz w:val="24"/>
          <w:szCs w:val="24"/>
          <w:lang w:val="fr-FR"/>
        </w:rPr>
        <w:t>se fasse et qu’une erreur soit réparée</w:t>
      </w:r>
      <w:r w:rsidR="004D655B">
        <w:rPr>
          <w:sz w:val="24"/>
          <w:szCs w:val="24"/>
          <w:lang w:val="fr-FR"/>
        </w:rPr>
        <w:t xml:space="preserve">, pour l’honneur même de la </w:t>
      </w:r>
      <w:r w:rsidR="006B1EB4">
        <w:rPr>
          <w:sz w:val="24"/>
          <w:szCs w:val="24"/>
          <w:lang w:val="fr-FR"/>
        </w:rPr>
        <w:t>patrie française !</w:t>
      </w:r>
      <w:r w:rsidR="00FA6292">
        <w:rPr>
          <w:sz w:val="24"/>
          <w:szCs w:val="24"/>
          <w:lang w:val="fr-FR"/>
        </w:rPr>
        <w:t> »</w:t>
      </w:r>
    </w:p>
    <w:p w:rsidR="00FA6292" w:rsidRDefault="00FA6292">
      <w:pPr>
        <w:rPr>
          <w:sz w:val="24"/>
          <w:szCs w:val="24"/>
          <w:lang w:val="fr-FR"/>
        </w:rPr>
      </w:pPr>
    </w:p>
    <w:p w:rsidR="00FA6292" w:rsidRDefault="00FA6292">
      <w:pPr>
        <w:rPr>
          <w:sz w:val="24"/>
          <w:szCs w:val="24"/>
          <w:lang w:val="fr-FR"/>
        </w:rPr>
      </w:pPr>
      <w:r>
        <w:rPr>
          <w:sz w:val="24"/>
          <w:szCs w:val="24"/>
          <w:lang w:val="fr-FR"/>
        </w:rPr>
        <w:t xml:space="preserve">« Ah, quand j’étais jeune </w:t>
      </w:r>
      <w:r w:rsidR="00B95E2D">
        <w:rPr>
          <w:sz w:val="24"/>
          <w:szCs w:val="24"/>
          <w:lang w:val="fr-FR"/>
        </w:rPr>
        <w:t>moi-même, je l’ai vu…. »</w:t>
      </w:r>
    </w:p>
    <w:p w:rsidR="00B95E2D" w:rsidRDefault="00B95E2D">
      <w:pPr>
        <w:rPr>
          <w:sz w:val="24"/>
          <w:szCs w:val="24"/>
          <w:lang w:val="fr-FR"/>
        </w:rPr>
      </w:pPr>
    </w:p>
    <w:p w:rsidR="00B95E2D" w:rsidRDefault="00B95E2D">
      <w:pPr>
        <w:rPr>
          <w:sz w:val="24"/>
          <w:szCs w:val="24"/>
          <w:lang w:val="fr-FR"/>
        </w:rPr>
      </w:pPr>
      <w:r>
        <w:rPr>
          <w:sz w:val="24"/>
          <w:szCs w:val="24"/>
          <w:lang w:val="fr-FR"/>
        </w:rPr>
        <w:t>« Jeunesse</w:t>
      </w:r>
      <w:r w:rsidR="00E90DEF">
        <w:rPr>
          <w:sz w:val="24"/>
          <w:szCs w:val="24"/>
          <w:lang w:val="fr-FR"/>
        </w:rPr>
        <w:t>, jeunesse ! Souviens -toi</w:t>
      </w:r>
      <w:r w:rsidR="005B62D5">
        <w:rPr>
          <w:sz w:val="24"/>
          <w:szCs w:val="24"/>
          <w:lang w:val="fr-FR"/>
        </w:rPr>
        <w:t xml:space="preserve"> des souffrances que tes pères ont endurées</w:t>
      </w:r>
      <w:r w:rsidR="00EE0576">
        <w:rPr>
          <w:sz w:val="24"/>
          <w:szCs w:val="24"/>
          <w:lang w:val="fr-FR"/>
        </w:rPr>
        <w:t>, des terribles batailles où ils ont dû vaincre</w:t>
      </w:r>
      <w:r w:rsidR="00941364">
        <w:rPr>
          <w:sz w:val="24"/>
          <w:szCs w:val="24"/>
          <w:lang w:val="fr-FR"/>
        </w:rPr>
        <w:t>, pour conquérir la liberté dont tu jouis à cette heure</w:t>
      </w:r>
      <w:r w:rsidR="00C832E7">
        <w:rPr>
          <w:sz w:val="24"/>
          <w:szCs w:val="24"/>
          <w:lang w:val="fr-FR"/>
        </w:rPr>
        <w:t>. Si tu tu te sens indépendante, si tu peux aller et venir à ton gré</w:t>
      </w:r>
      <w:r w:rsidR="00E022C2">
        <w:rPr>
          <w:sz w:val="24"/>
          <w:szCs w:val="24"/>
          <w:lang w:val="fr-FR"/>
        </w:rPr>
        <w:t>, dire dans la presse ce que tu penses, avoir une opinion et l’exp</w:t>
      </w:r>
      <w:r w:rsidR="008363A6">
        <w:rPr>
          <w:sz w:val="24"/>
          <w:szCs w:val="24"/>
          <w:lang w:val="fr-FR"/>
        </w:rPr>
        <w:t>rimer publiquement, c’est que tes pères</w:t>
      </w:r>
      <w:r w:rsidR="00F4275E">
        <w:rPr>
          <w:sz w:val="24"/>
          <w:szCs w:val="24"/>
          <w:lang w:val="fr-FR"/>
        </w:rPr>
        <w:t xml:space="preserve"> ont donné de leur</w:t>
      </w:r>
      <w:r w:rsidR="00DA379C">
        <w:rPr>
          <w:sz w:val="24"/>
          <w:szCs w:val="24"/>
          <w:lang w:val="fr-FR"/>
        </w:rPr>
        <w:t xml:space="preserve"> intelligence et de leur sang. Tu n’es pas née</w:t>
      </w:r>
      <w:r w:rsidR="00346DE1">
        <w:rPr>
          <w:sz w:val="24"/>
          <w:szCs w:val="24"/>
          <w:lang w:val="fr-FR"/>
        </w:rPr>
        <w:t xml:space="preserve"> sous la tyrannie, tu ignores ce que c’est de se réveiller</w:t>
      </w:r>
      <w:r w:rsidR="00690C53">
        <w:rPr>
          <w:sz w:val="24"/>
          <w:szCs w:val="24"/>
          <w:lang w:val="fr-FR"/>
        </w:rPr>
        <w:t xml:space="preserve"> chaque matin avec la botte d’un maître</w:t>
      </w:r>
      <w:r w:rsidR="00D81F38">
        <w:rPr>
          <w:sz w:val="24"/>
          <w:szCs w:val="24"/>
          <w:lang w:val="fr-FR"/>
        </w:rPr>
        <w:t xml:space="preserve"> sur la poitrine, tu ne t’es pas battue</w:t>
      </w:r>
      <w:r w:rsidR="001A1D93">
        <w:rPr>
          <w:sz w:val="24"/>
          <w:szCs w:val="24"/>
          <w:lang w:val="fr-FR"/>
        </w:rPr>
        <w:t xml:space="preserve"> pour échapper au sabre du dictateur</w:t>
      </w:r>
      <w:r w:rsidR="005029B5">
        <w:rPr>
          <w:sz w:val="24"/>
          <w:szCs w:val="24"/>
          <w:lang w:val="fr-FR"/>
        </w:rPr>
        <w:t>, au poids faux du mauvais juge. Remercie tes pères</w:t>
      </w:r>
      <w:r w:rsidR="0085080E">
        <w:rPr>
          <w:sz w:val="24"/>
          <w:szCs w:val="24"/>
          <w:lang w:val="fr-FR"/>
        </w:rPr>
        <w:t xml:space="preserve">, et ne commets  pas le crime d’acclamer </w:t>
      </w:r>
      <w:r w:rsidR="00445A2F">
        <w:rPr>
          <w:sz w:val="24"/>
          <w:szCs w:val="24"/>
          <w:lang w:val="fr-FR"/>
        </w:rPr>
        <w:t xml:space="preserve">le mensonge, de faire </w:t>
      </w:r>
      <w:r w:rsidR="00E9011C">
        <w:rPr>
          <w:sz w:val="24"/>
          <w:szCs w:val="24"/>
          <w:lang w:val="fr-FR"/>
        </w:rPr>
        <w:t xml:space="preserve"> campagne avec la force brutale, l’intolérance des fanatiques </w:t>
      </w:r>
      <w:r w:rsidR="00B375BE">
        <w:rPr>
          <w:sz w:val="24"/>
          <w:szCs w:val="24"/>
          <w:lang w:val="fr-FR"/>
        </w:rPr>
        <w:t xml:space="preserve">et la voracité des ambitieux. La dictature </w:t>
      </w:r>
      <w:r w:rsidR="00B615B3">
        <w:rPr>
          <w:sz w:val="24"/>
          <w:szCs w:val="24"/>
          <w:lang w:val="fr-FR"/>
        </w:rPr>
        <w:t>est au bout. »</w:t>
      </w:r>
    </w:p>
    <w:p w:rsidR="0019083A" w:rsidRDefault="0019083A">
      <w:pPr>
        <w:rPr>
          <w:sz w:val="24"/>
          <w:szCs w:val="24"/>
          <w:lang w:val="fr-FR"/>
        </w:rPr>
      </w:pPr>
    </w:p>
    <w:p w:rsidR="00B52448" w:rsidRDefault="00B52448">
      <w:pPr>
        <w:rPr>
          <w:sz w:val="24"/>
          <w:szCs w:val="24"/>
          <w:lang w:val="fr-FR"/>
        </w:rPr>
      </w:pPr>
    </w:p>
    <w:p w:rsidR="00B52448" w:rsidRDefault="00B52448">
      <w:pPr>
        <w:rPr>
          <w:sz w:val="24"/>
          <w:szCs w:val="24"/>
          <w:lang w:val="fr-FR"/>
        </w:rPr>
      </w:pPr>
    </w:p>
    <w:p w:rsidR="00B52448" w:rsidRDefault="00B52448">
      <w:pPr>
        <w:rPr>
          <w:sz w:val="24"/>
          <w:szCs w:val="24"/>
          <w:lang w:val="fr-FR"/>
        </w:rPr>
      </w:pPr>
    </w:p>
    <w:p w:rsidR="00B52448" w:rsidRDefault="00B52448">
      <w:pPr>
        <w:rPr>
          <w:sz w:val="24"/>
          <w:szCs w:val="24"/>
          <w:lang w:val="fr-FR"/>
        </w:rPr>
      </w:pPr>
    </w:p>
    <w:p w:rsidR="00B52448" w:rsidRDefault="00B52448">
      <w:pPr>
        <w:rPr>
          <w:sz w:val="24"/>
          <w:szCs w:val="24"/>
          <w:lang w:val="fr-FR"/>
        </w:rPr>
      </w:pPr>
    </w:p>
    <w:p w:rsidR="0019083A" w:rsidRDefault="00B52448">
      <w:pPr>
        <w:rPr>
          <w:sz w:val="24"/>
          <w:szCs w:val="24"/>
          <w:lang w:val="fr-FR"/>
        </w:rPr>
      </w:pPr>
      <w:r>
        <w:rPr>
          <w:sz w:val="24"/>
          <w:szCs w:val="24"/>
          <w:lang w:val="fr-FR"/>
        </w:rPr>
        <w:t xml:space="preserve"> « </w:t>
      </w:r>
      <w:r w:rsidR="0019083A">
        <w:rPr>
          <w:sz w:val="24"/>
          <w:szCs w:val="24"/>
          <w:lang w:val="fr-FR"/>
        </w:rPr>
        <w:t>Jeunesse,</w:t>
      </w:r>
      <w:r>
        <w:rPr>
          <w:sz w:val="24"/>
          <w:szCs w:val="24"/>
          <w:lang w:val="fr-FR"/>
        </w:rPr>
        <w:t xml:space="preserve"> jeunesse</w:t>
      </w:r>
      <w:r w:rsidR="00BE2521">
        <w:rPr>
          <w:sz w:val="24"/>
          <w:szCs w:val="24"/>
          <w:lang w:val="fr-FR"/>
        </w:rPr>
        <w:t> ! Sois toujours avec la justice.Si l’</w:t>
      </w:r>
      <w:r w:rsidR="00AA2068">
        <w:rPr>
          <w:sz w:val="24"/>
          <w:szCs w:val="24"/>
          <w:lang w:val="fr-FR"/>
        </w:rPr>
        <w:t xml:space="preserve">idée de justice s’ </w:t>
      </w:r>
      <w:r w:rsidR="008A3130">
        <w:rPr>
          <w:sz w:val="24"/>
          <w:szCs w:val="24"/>
          <w:lang w:val="fr-FR"/>
        </w:rPr>
        <w:t>obscurcissait en toi , tu irais à tous les périls</w:t>
      </w:r>
      <w:r w:rsidR="00953033">
        <w:rPr>
          <w:sz w:val="24"/>
          <w:szCs w:val="24"/>
          <w:lang w:val="fr-FR"/>
        </w:rPr>
        <w:t>. Et je ne te parle pas de la justice</w:t>
      </w:r>
      <w:r w:rsidR="000A53A4">
        <w:rPr>
          <w:sz w:val="24"/>
          <w:szCs w:val="24"/>
          <w:lang w:val="fr-FR"/>
        </w:rPr>
        <w:t xml:space="preserve"> de nos codes</w:t>
      </w:r>
      <w:r w:rsidR="00857414">
        <w:rPr>
          <w:sz w:val="24"/>
          <w:szCs w:val="24"/>
          <w:lang w:val="fr-FR"/>
        </w:rPr>
        <w:t>, qui n’est que la garantie des liens sociaux. Certes</w:t>
      </w:r>
      <w:r w:rsidR="000A4852">
        <w:rPr>
          <w:sz w:val="24"/>
          <w:szCs w:val="24"/>
          <w:lang w:val="fr-FR"/>
        </w:rPr>
        <w:t>, il faut la respecter, mais il est une notion plus haute, la justice</w:t>
      </w:r>
      <w:r w:rsidR="0075052B">
        <w:rPr>
          <w:sz w:val="24"/>
          <w:szCs w:val="24"/>
          <w:lang w:val="fr-FR"/>
        </w:rPr>
        <w:t>, celle qui pose en principe que tout jugement des hommes est faillible</w:t>
      </w:r>
      <w:r w:rsidR="00DF17E0">
        <w:rPr>
          <w:sz w:val="24"/>
          <w:szCs w:val="24"/>
          <w:lang w:val="fr-FR"/>
        </w:rPr>
        <w:t xml:space="preserve"> et qui admet l’innocence possible d’un condamné, sans croire insulter les juges</w:t>
      </w:r>
      <w:r w:rsidR="001D7C61">
        <w:rPr>
          <w:sz w:val="24"/>
          <w:szCs w:val="24"/>
          <w:lang w:val="fr-FR"/>
        </w:rPr>
        <w:t>. N’est-ce donc pas là une aventure qui doive soulever</w:t>
      </w:r>
      <w:r w:rsidR="004A33E7">
        <w:rPr>
          <w:sz w:val="24"/>
          <w:szCs w:val="24"/>
          <w:lang w:val="fr-FR"/>
        </w:rPr>
        <w:t xml:space="preserve"> tla on enflammée passion du droit ?</w:t>
      </w:r>
      <w:r w:rsidR="005008E8">
        <w:rPr>
          <w:sz w:val="24"/>
          <w:szCs w:val="24"/>
          <w:lang w:val="fr-FR"/>
        </w:rPr>
        <w:t xml:space="preserve"> Qui se lèvera pour exiger </w:t>
      </w:r>
      <w:r w:rsidR="00A07147">
        <w:rPr>
          <w:sz w:val="24"/>
          <w:szCs w:val="24"/>
          <w:lang w:val="fr-FR"/>
        </w:rPr>
        <w:t xml:space="preserve">que </w:t>
      </w:r>
      <w:r w:rsidR="005008E8">
        <w:rPr>
          <w:sz w:val="24"/>
          <w:szCs w:val="24"/>
          <w:lang w:val="fr-FR"/>
        </w:rPr>
        <w:t xml:space="preserve">justice </w:t>
      </w:r>
      <w:r w:rsidR="00A07147">
        <w:rPr>
          <w:sz w:val="24"/>
          <w:szCs w:val="24"/>
          <w:lang w:val="fr-FR"/>
        </w:rPr>
        <w:t xml:space="preserve"> soit faite, si ce n’est toi</w:t>
      </w:r>
      <w:r w:rsidR="00E674EE">
        <w:rPr>
          <w:sz w:val="24"/>
          <w:szCs w:val="24"/>
          <w:lang w:val="fr-FR"/>
        </w:rPr>
        <w:t xml:space="preserve"> qui n’es pas dans nos luttes d’intérêts et de personnes</w:t>
      </w:r>
      <w:r w:rsidR="009E61AA">
        <w:rPr>
          <w:sz w:val="24"/>
          <w:szCs w:val="24"/>
          <w:lang w:val="fr-FR"/>
        </w:rPr>
        <w:t xml:space="preserve">, qui n’est encore engagée ni compromise dans </w:t>
      </w:r>
      <w:r w:rsidR="00696452">
        <w:rPr>
          <w:sz w:val="24"/>
          <w:szCs w:val="24"/>
          <w:lang w:val="fr-FR"/>
        </w:rPr>
        <w:t>aucune affaire louche, qui peux parler</w:t>
      </w:r>
      <w:r w:rsidR="001867DB">
        <w:rPr>
          <w:sz w:val="24"/>
          <w:szCs w:val="24"/>
          <w:lang w:val="fr-FR"/>
        </w:rPr>
        <w:t xml:space="preserve"> haut, en toute pureté et en toute bonne foi ? »</w:t>
      </w:r>
    </w:p>
    <w:p w:rsidR="0023476F" w:rsidRDefault="0023476F">
      <w:pPr>
        <w:rPr>
          <w:sz w:val="24"/>
          <w:szCs w:val="24"/>
          <w:lang w:val="fr-FR"/>
        </w:rPr>
      </w:pPr>
    </w:p>
    <w:p w:rsidR="00535809" w:rsidRDefault="0023476F">
      <w:pPr>
        <w:rPr>
          <w:sz w:val="24"/>
          <w:szCs w:val="24"/>
          <w:lang w:val="fr-FR"/>
        </w:rPr>
      </w:pPr>
      <w:r>
        <w:rPr>
          <w:sz w:val="24"/>
          <w:szCs w:val="24"/>
          <w:lang w:val="fr-FR"/>
        </w:rPr>
        <w:t xml:space="preserve">«  Jeunesse, </w:t>
      </w:r>
      <w:r w:rsidR="00131C8F">
        <w:rPr>
          <w:sz w:val="24"/>
          <w:szCs w:val="24"/>
          <w:lang w:val="fr-FR"/>
        </w:rPr>
        <w:t>jeunesse ! Sois humaine,</w:t>
      </w:r>
      <w:r w:rsidR="00D90AD7">
        <w:rPr>
          <w:sz w:val="24"/>
          <w:szCs w:val="24"/>
          <w:lang w:val="fr-FR"/>
        </w:rPr>
        <w:t xml:space="preserve"> sois</w:t>
      </w:r>
      <w:r w:rsidR="00131C8F">
        <w:rPr>
          <w:sz w:val="24"/>
          <w:szCs w:val="24"/>
          <w:lang w:val="fr-FR"/>
        </w:rPr>
        <w:t xml:space="preserve"> généreuse </w:t>
      </w:r>
      <w:r w:rsidR="00D90AD7">
        <w:rPr>
          <w:sz w:val="24"/>
          <w:szCs w:val="24"/>
          <w:lang w:val="fr-FR"/>
        </w:rPr>
        <w:t>. Si même nous nous trompons</w:t>
      </w:r>
      <w:r w:rsidR="007E5043">
        <w:rPr>
          <w:sz w:val="24"/>
          <w:szCs w:val="24"/>
          <w:lang w:val="fr-FR"/>
        </w:rPr>
        <w:t>, sois avec nous, lorsque nous disons qu’un innocent subit une peine</w:t>
      </w:r>
      <w:r w:rsidR="00867571">
        <w:rPr>
          <w:sz w:val="24"/>
          <w:szCs w:val="24"/>
          <w:lang w:val="fr-FR"/>
        </w:rPr>
        <w:t xml:space="preserve"> effroyable, et que notre cœur révolté </w:t>
      </w:r>
      <w:r w:rsidR="004F3625">
        <w:rPr>
          <w:sz w:val="24"/>
          <w:szCs w:val="24"/>
          <w:lang w:val="fr-FR"/>
        </w:rPr>
        <w:t>s’en brise d’angoisse. Que l’on admette un seul instant</w:t>
      </w:r>
      <w:r w:rsidR="008B0F4C">
        <w:rPr>
          <w:sz w:val="24"/>
          <w:szCs w:val="24"/>
          <w:lang w:val="fr-FR"/>
        </w:rPr>
        <w:t xml:space="preserve"> l’erreur possible, en face d’un châtiment à ce point démesuré</w:t>
      </w:r>
      <w:r w:rsidR="00C16C91">
        <w:rPr>
          <w:sz w:val="24"/>
          <w:szCs w:val="24"/>
          <w:lang w:val="fr-FR"/>
        </w:rPr>
        <w:t xml:space="preserve">, et la poitrine se serre, les larmes coulent des yeux. Certes, les </w:t>
      </w:r>
      <w:r w:rsidR="00DD767D">
        <w:rPr>
          <w:sz w:val="24"/>
          <w:szCs w:val="24"/>
          <w:lang w:val="fr-FR"/>
        </w:rPr>
        <w:t xml:space="preserve">gardes-chiourme restent insensibles </w:t>
      </w:r>
      <w:r w:rsidR="00605665">
        <w:rPr>
          <w:sz w:val="24"/>
          <w:szCs w:val="24"/>
          <w:lang w:val="fr-FR"/>
        </w:rPr>
        <w:t>, mais toi, qui pleures encore,</w:t>
      </w:r>
      <w:r w:rsidR="00535809">
        <w:rPr>
          <w:sz w:val="24"/>
          <w:szCs w:val="24"/>
          <w:lang w:val="fr-FR"/>
        </w:rPr>
        <w:t xml:space="preserve"> qui doit être acquise à la toutes les misères</w:t>
      </w:r>
      <w:r w:rsidR="009F6BCA">
        <w:rPr>
          <w:sz w:val="24"/>
          <w:szCs w:val="24"/>
          <w:lang w:val="fr-FR"/>
        </w:rPr>
        <w:t>, à toutes les pitiés</w:t>
      </w:r>
      <w:r w:rsidR="004B5A21">
        <w:rPr>
          <w:sz w:val="24"/>
          <w:szCs w:val="24"/>
          <w:lang w:val="fr-FR"/>
        </w:rPr>
        <w:t> ! Comment ne fais tu pas ce rêve chevaleresque</w:t>
      </w:r>
      <w:r w:rsidR="00377403">
        <w:rPr>
          <w:sz w:val="24"/>
          <w:szCs w:val="24"/>
          <w:lang w:val="fr-FR"/>
        </w:rPr>
        <w:t>, s’il est quelque part un martyr succombant</w:t>
      </w:r>
      <w:r w:rsidR="000023C4">
        <w:rPr>
          <w:sz w:val="24"/>
          <w:szCs w:val="24"/>
          <w:lang w:val="fr-FR"/>
        </w:rPr>
        <w:t xml:space="preserve"> sous la haine de défendre sa cause et de le délivrer</w:t>
      </w:r>
      <w:r w:rsidR="00BB6682">
        <w:rPr>
          <w:sz w:val="24"/>
          <w:szCs w:val="24"/>
          <w:lang w:val="fr-FR"/>
        </w:rPr>
        <w:t> ? Qui donc, si ce n’est toi, tentera la sublime aventure</w:t>
      </w:r>
      <w:r w:rsidR="00F44A20">
        <w:rPr>
          <w:sz w:val="24"/>
          <w:szCs w:val="24"/>
          <w:lang w:val="fr-FR"/>
        </w:rPr>
        <w:t>, se lancera dans une cause dangereuse et superbe</w:t>
      </w:r>
      <w:r w:rsidR="00510837">
        <w:rPr>
          <w:sz w:val="24"/>
          <w:szCs w:val="24"/>
          <w:lang w:val="fr-FR"/>
        </w:rPr>
        <w:t>, tiendra tête à un peuple, au nom de l’idéale justice</w:t>
      </w:r>
      <w:r w:rsidR="00631437">
        <w:rPr>
          <w:sz w:val="24"/>
          <w:szCs w:val="24"/>
          <w:lang w:val="fr-FR"/>
        </w:rPr>
        <w:t> ? Et n’es-tu pas honteuse, enfin,</w:t>
      </w:r>
      <w:r w:rsidR="001839EE">
        <w:rPr>
          <w:sz w:val="24"/>
          <w:szCs w:val="24"/>
          <w:lang w:val="fr-FR"/>
        </w:rPr>
        <w:t xml:space="preserve"> que ce soient tes aînés, des vieux, qui se passionnent, qui fassent aujourd’hui </w:t>
      </w:r>
      <w:r w:rsidR="00AF4D31">
        <w:rPr>
          <w:sz w:val="24"/>
          <w:szCs w:val="24"/>
          <w:lang w:val="fr-FR"/>
        </w:rPr>
        <w:t xml:space="preserve">ta besogne de généreuse </w:t>
      </w:r>
      <w:r w:rsidR="00FA02CE">
        <w:rPr>
          <w:sz w:val="24"/>
          <w:szCs w:val="24"/>
          <w:lang w:val="fr-FR"/>
        </w:rPr>
        <w:t>folle ?</w:t>
      </w:r>
      <w:r w:rsidR="00BC0D59">
        <w:rPr>
          <w:sz w:val="24"/>
          <w:szCs w:val="24"/>
          <w:lang w:val="fr-FR"/>
        </w:rPr>
        <w:t> »</w:t>
      </w:r>
    </w:p>
    <w:p w:rsidR="00BC0D59" w:rsidRDefault="00BC0D59">
      <w:pPr>
        <w:rPr>
          <w:sz w:val="24"/>
          <w:szCs w:val="24"/>
          <w:lang w:val="fr-FR"/>
        </w:rPr>
      </w:pPr>
    </w:p>
    <w:p w:rsidR="00BC0D59" w:rsidRDefault="00BC0D59">
      <w:pPr>
        <w:rPr>
          <w:sz w:val="24"/>
          <w:szCs w:val="24"/>
          <w:lang w:val="fr-FR"/>
        </w:rPr>
      </w:pPr>
      <w:r>
        <w:rPr>
          <w:sz w:val="24"/>
          <w:szCs w:val="24"/>
          <w:lang w:val="fr-FR"/>
        </w:rPr>
        <w:t>« Où allez-vous, jeunes gens</w:t>
      </w:r>
      <w:r w:rsidR="00856B28">
        <w:rPr>
          <w:sz w:val="24"/>
          <w:szCs w:val="24"/>
          <w:lang w:val="fr-FR"/>
        </w:rPr>
        <w:t>, où allez-vous , étudiants</w:t>
      </w:r>
      <w:r w:rsidR="00C92E74">
        <w:rPr>
          <w:sz w:val="24"/>
          <w:szCs w:val="24"/>
          <w:lang w:val="fr-FR"/>
        </w:rPr>
        <w:t>, qui battez les rues,manifestant, jetant au milieu</w:t>
      </w:r>
      <w:r w:rsidR="003D46F9">
        <w:rPr>
          <w:sz w:val="24"/>
          <w:szCs w:val="24"/>
          <w:lang w:val="fr-FR"/>
        </w:rPr>
        <w:t xml:space="preserve"> de nos discordes la bravoure et l’espoir de vos vingt ans</w:t>
      </w:r>
      <w:r w:rsidR="00DF3A4D">
        <w:rPr>
          <w:sz w:val="24"/>
          <w:szCs w:val="24"/>
          <w:lang w:val="fr-FR"/>
        </w:rPr>
        <w:t> ? »</w:t>
      </w:r>
    </w:p>
    <w:p w:rsidR="00DF3A4D" w:rsidRDefault="00DF3A4D">
      <w:pPr>
        <w:rPr>
          <w:sz w:val="24"/>
          <w:szCs w:val="24"/>
          <w:lang w:val="fr-FR"/>
        </w:rPr>
      </w:pPr>
    </w:p>
    <w:p w:rsidR="00DF3A4D" w:rsidRDefault="00DF3A4D">
      <w:pPr>
        <w:rPr>
          <w:sz w:val="24"/>
          <w:szCs w:val="24"/>
          <w:lang w:val="fr-FR"/>
        </w:rPr>
      </w:pPr>
      <w:r>
        <w:rPr>
          <w:sz w:val="24"/>
          <w:szCs w:val="24"/>
          <w:lang w:val="fr-FR"/>
        </w:rPr>
        <w:t>« Nous allons à l’humanit</w:t>
      </w:r>
      <w:r w:rsidR="008304CF">
        <w:rPr>
          <w:sz w:val="24"/>
          <w:szCs w:val="24"/>
          <w:lang w:val="fr-FR"/>
        </w:rPr>
        <w:t>é, à la vérité, à la justice. »</w:t>
      </w:r>
    </w:p>
    <w:p w:rsidR="00C92E74" w:rsidRDefault="00C92E74">
      <w:pPr>
        <w:rPr>
          <w:sz w:val="24"/>
          <w:szCs w:val="24"/>
          <w:lang w:val="fr-FR"/>
        </w:rPr>
      </w:pPr>
    </w:p>
    <w:p w:rsidR="00C92E74" w:rsidRDefault="00C92E74">
      <w:pPr>
        <w:rPr>
          <w:sz w:val="24"/>
          <w:szCs w:val="24"/>
          <w:lang w:val="fr-FR"/>
        </w:rPr>
      </w:pPr>
    </w:p>
    <w:p w:rsidR="00856B28" w:rsidRDefault="00856B28">
      <w:pPr>
        <w:rPr>
          <w:sz w:val="24"/>
          <w:szCs w:val="24"/>
          <w:lang w:val="fr-FR"/>
        </w:rPr>
      </w:pPr>
    </w:p>
    <w:p w:rsidR="00856B28" w:rsidRDefault="00856B28">
      <w:pPr>
        <w:rPr>
          <w:sz w:val="24"/>
          <w:szCs w:val="24"/>
          <w:lang w:val="fr-FR"/>
        </w:rPr>
      </w:pPr>
    </w:p>
    <w:p w:rsidR="00E25078" w:rsidRDefault="00E25078" w:rsidP="00E25078">
      <w:pPr>
        <w:rPr>
          <w:b/>
          <w:bCs/>
          <w:sz w:val="24"/>
          <w:szCs w:val="24"/>
        </w:rPr>
      </w:pPr>
      <w:r>
        <w:rPr>
          <w:b/>
          <w:bCs/>
          <w:sz w:val="24"/>
          <w:szCs w:val="24"/>
        </w:rPr>
        <w:t>LETTRE À LA JEUNESSE PARUE LE 14 DÉCEMBRE 1897.</w:t>
      </w:r>
    </w:p>
    <w:p w:rsidR="00E25078" w:rsidRDefault="00E25078" w:rsidP="00E25078">
      <w:pPr>
        <w:rPr>
          <w:sz w:val="24"/>
          <w:szCs w:val="24"/>
        </w:rPr>
      </w:pPr>
    </w:p>
    <w:p w:rsidR="00E25078" w:rsidRDefault="00E25078" w:rsidP="00E25078">
      <w:pPr>
        <w:pStyle w:val="Paragrafoelenco"/>
        <w:numPr>
          <w:ilvl w:val="0"/>
          <w:numId w:val="1"/>
        </w:numPr>
        <w:rPr>
          <w:sz w:val="24"/>
          <w:szCs w:val="24"/>
        </w:rPr>
      </w:pPr>
      <w:r>
        <w:rPr>
          <w:sz w:val="24"/>
          <w:szCs w:val="24"/>
        </w:rPr>
        <w:t>La Lettre à la Jeunesse est organisée en paragraphes développant chacun des valeurs essentielles.</w:t>
      </w:r>
    </w:p>
    <w:p w:rsidR="00E25078" w:rsidRDefault="00E25078" w:rsidP="00E25078">
      <w:pPr>
        <w:rPr>
          <w:sz w:val="24"/>
          <w:szCs w:val="24"/>
        </w:rPr>
      </w:pPr>
    </w:p>
    <w:p w:rsidR="00E25078" w:rsidRDefault="00E25078" w:rsidP="00E25078">
      <w:pPr>
        <w:rPr>
          <w:b/>
          <w:bCs/>
          <w:sz w:val="24"/>
          <w:szCs w:val="24"/>
        </w:rPr>
      </w:pPr>
      <w:r>
        <w:rPr>
          <w:sz w:val="24"/>
          <w:szCs w:val="24"/>
        </w:rPr>
        <w:t>LE</w:t>
      </w:r>
      <w:r>
        <w:rPr>
          <w:b/>
          <w:bCs/>
          <w:sz w:val="24"/>
          <w:szCs w:val="24"/>
        </w:rPr>
        <w:t>S VALEURS ESSENTIELLES: LE TRAVAIL, LA LIBERTÉ, LA JUSTICE.</w:t>
      </w:r>
    </w:p>
    <w:p w:rsidR="00E25078" w:rsidRDefault="00E25078" w:rsidP="00E25078">
      <w:pPr>
        <w:rPr>
          <w:sz w:val="24"/>
          <w:szCs w:val="24"/>
        </w:rPr>
      </w:pPr>
    </w:p>
    <w:p w:rsidR="00E25078" w:rsidRDefault="00E25078" w:rsidP="00E25078">
      <w:pPr>
        <w:rPr>
          <w:sz w:val="24"/>
          <w:szCs w:val="24"/>
        </w:rPr>
      </w:pPr>
      <w:r>
        <w:rPr>
          <w:sz w:val="24"/>
          <w:szCs w:val="24"/>
        </w:rPr>
        <w:t>Ces valeurs sont évoquées selon un ordre et une hiérarchie significatifs.</w:t>
      </w:r>
    </w:p>
    <w:p w:rsidR="00E25078" w:rsidRDefault="00E25078" w:rsidP="00E25078">
      <w:pPr>
        <w:rPr>
          <w:sz w:val="24"/>
          <w:szCs w:val="24"/>
          <w:lang w:val="fr-FR"/>
        </w:rPr>
      </w:pPr>
    </w:p>
    <w:p w:rsidR="00E25078" w:rsidRDefault="00E25078" w:rsidP="00E25078">
      <w:pPr>
        <w:rPr>
          <w:sz w:val="24"/>
          <w:szCs w:val="24"/>
          <w:lang w:val="fr-FR"/>
        </w:rPr>
      </w:pPr>
      <w:r>
        <w:rPr>
          <w:sz w:val="24"/>
          <w:szCs w:val="24"/>
          <w:lang w:val="fr-FR"/>
        </w:rPr>
        <w:t>Le travail renvoie à la vie sociale : il est la condition d’un monde meilleur, d’une société plus heureuse grâce au progrès et à la science.</w:t>
      </w:r>
    </w:p>
    <w:p w:rsidR="00E25078" w:rsidRDefault="00E25078" w:rsidP="00E25078">
      <w:pPr>
        <w:rPr>
          <w:sz w:val="24"/>
          <w:szCs w:val="24"/>
        </w:rPr>
      </w:pPr>
    </w:p>
    <w:p w:rsidR="00E25078" w:rsidRDefault="00E25078" w:rsidP="00E25078">
      <w:pPr>
        <w:rPr>
          <w:sz w:val="24"/>
          <w:szCs w:val="24"/>
        </w:rPr>
      </w:pPr>
      <w:r>
        <w:rPr>
          <w:sz w:val="24"/>
          <w:szCs w:val="24"/>
        </w:rPr>
        <w:t>Au-dessus de la perspective sociale, Zola place la liberté:liberté d’expression,liberté individuelle, libertés collectives, qui exigent vigilance et responsabilité de chacun.</w:t>
      </w:r>
    </w:p>
    <w:p w:rsidR="00E25078" w:rsidRDefault="00E25078" w:rsidP="00E25078">
      <w:pPr>
        <w:rPr>
          <w:sz w:val="24"/>
          <w:szCs w:val="24"/>
        </w:rPr>
      </w:pPr>
    </w:p>
    <w:p w:rsidR="00E25078" w:rsidRDefault="00E25078" w:rsidP="00E25078">
      <w:pPr>
        <w:rPr>
          <w:sz w:val="24"/>
          <w:szCs w:val="24"/>
        </w:rPr>
      </w:pPr>
      <w:r>
        <w:rPr>
          <w:sz w:val="24"/>
          <w:szCs w:val="24"/>
        </w:rPr>
        <w:t>Si le travail  renvoie à l’individu social, la liberté renvoie au citoyen et à sa clairvoyance politique.</w:t>
      </w:r>
    </w:p>
    <w:p w:rsidR="00E25078" w:rsidRDefault="00E25078" w:rsidP="00E25078">
      <w:pPr>
        <w:rPr>
          <w:sz w:val="24"/>
          <w:szCs w:val="24"/>
        </w:rPr>
      </w:pPr>
    </w:p>
    <w:p w:rsidR="00E25078" w:rsidRDefault="00E25078" w:rsidP="00E25078">
      <w:pPr>
        <w:rPr>
          <w:sz w:val="24"/>
          <w:szCs w:val="24"/>
        </w:rPr>
      </w:pPr>
      <w:r>
        <w:rPr>
          <w:sz w:val="24"/>
          <w:szCs w:val="24"/>
        </w:rPr>
        <w:t>Enfin Zola évoque la justice qui relève de la conscience, de la morale car cette valeur est une notion plus haute que les cadres sociaux et politiques.</w:t>
      </w:r>
    </w:p>
    <w:p w:rsidR="00E25078" w:rsidRDefault="00E25078" w:rsidP="00E25078">
      <w:pPr>
        <w:rPr>
          <w:sz w:val="24"/>
          <w:szCs w:val="24"/>
        </w:rPr>
      </w:pPr>
    </w:p>
    <w:p w:rsidR="00E25078" w:rsidRDefault="00E25078" w:rsidP="00E25078">
      <w:pPr>
        <w:rPr>
          <w:sz w:val="24"/>
          <w:szCs w:val="24"/>
        </w:rPr>
      </w:pPr>
      <w:r>
        <w:rPr>
          <w:sz w:val="24"/>
          <w:szCs w:val="24"/>
        </w:rPr>
        <w:t>Ainsi, l’évocation des valeurs amène- t-elle le lecteur dans une sorte de progression, une gradation qui va du plus fondamental au plus élevé, qui contribue à donner de l solennité à l’ampleur du propos.</w:t>
      </w:r>
    </w:p>
    <w:p w:rsidR="00E25078" w:rsidRDefault="00E25078" w:rsidP="00E25078">
      <w:pPr>
        <w:rPr>
          <w:sz w:val="24"/>
          <w:szCs w:val="24"/>
        </w:rPr>
      </w:pPr>
    </w:p>
    <w:p w:rsidR="00E25078" w:rsidRDefault="00E25078" w:rsidP="00E25078">
      <w:pPr>
        <w:pStyle w:val="Paragrafoelenco"/>
        <w:numPr>
          <w:ilvl w:val="0"/>
          <w:numId w:val="1"/>
        </w:numPr>
        <w:rPr>
          <w:b/>
          <w:bCs/>
          <w:sz w:val="24"/>
          <w:szCs w:val="24"/>
        </w:rPr>
      </w:pPr>
      <w:r>
        <w:rPr>
          <w:b/>
          <w:bCs/>
          <w:sz w:val="24"/>
          <w:szCs w:val="24"/>
        </w:rPr>
        <w:t>Comment Zola s’adresse-t-il à la jeunesse?</w:t>
      </w:r>
    </w:p>
    <w:p w:rsidR="00E25078" w:rsidRDefault="00E25078" w:rsidP="00E25078">
      <w:pPr>
        <w:rPr>
          <w:sz w:val="24"/>
          <w:szCs w:val="24"/>
        </w:rPr>
      </w:pPr>
      <w:r>
        <w:rPr>
          <w:sz w:val="24"/>
          <w:szCs w:val="24"/>
        </w:rPr>
        <w:t>Zola s’adresse à la Jeunesse avec conviction, avec passion.  Il s’agit de dire et d’expliquer quelles sont les valeurs essentielles, de l’inciter à une prise de conscience, à un engagement individuel et collectif. Le style est vigoureux et imagé.</w:t>
      </w:r>
    </w:p>
    <w:p w:rsidR="00E25078" w:rsidRDefault="00E25078" w:rsidP="00E25078">
      <w:pPr>
        <w:rPr>
          <w:sz w:val="24"/>
          <w:szCs w:val="24"/>
        </w:rPr>
      </w:pPr>
    </w:p>
    <w:p w:rsidR="00E25078" w:rsidRDefault="00E25078" w:rsidP="00E25078">
      <w:pPr>
        <w:pStyle w:val="Paragrafoelenco"/>
        <w:numPr>
          <w:ilvl w:val="0"/>
          <w:numId w:val="2"/>
        </w:numPr>
        <w:rPr>
          <w:sz w:val="24"/>
          <w:szCs w:val="24"/>
        </w:rPr>
      </w:pPr>
      <w:r>
        <w:rPr>
          <w:sz w:val="24"/>
          <w:szCs w:val="24"/>
        </w:rPr>
        <w:t>Emploi des prénoms personnels de la première personne. « Je » qui désigne Zola lui-même mais aussi « nous » collectif qui englobe Zola et tous les gens de sa génération.</w:t>
      </w:r>
    </w:p>
    <w:p w:rsidR="00E25078" w:rsidRDefault="00E25078" w:rsidP="00E25078">
      <w:pPr>
        <w:pStyle w:val="Paragrafoelenco"/>
        <w:numPr>
          <w:ilvl w:val="0"/>
          <w:numId w:val="2"/>
        </w:numPr>
        <w:rPr>
          <w:sz w:val="24"/>
          <w:szCs w:val="24"/>
        </w:rPr>
      </w:pPr>
      <w:r>
        <w:rPr>
          <w:sz w:val="24"/>
          <w:szCs w:val="24"/>
        </w:rPr>
        <w:t>La jeunesse est personnifiée, désignée par un “tu “ qui marque une proximité et une familiarité. L’emploi de ces pronoms à la première et à la deuxième personne instaure une sorte d’échange similaire à celui qu’auraient deux personnes proches, comme un professeur et son élève.</w:t>
      </w:r>
    </w:p>
    <w:p w:rsidR="00E25078" w:rsidRDefault="00E25078" w:rsidP="00E25078">
      <w:pPr>
        <w:pStyle w:val="Paragrafoelenco"/>
        <w:numPr>
          <w:ilvl w:val="0"/>
          <w:numId w:val="2"/>
        </w:numPr>
        <w:rPr>
          <w:sz w:val="24"/>
          <w:szCs w:val="24"/>
        </w:rPr>
      </w:pPr>
      <w:r>
        <w:rPr>
          <w:sz w:val="24"/>
          <w:szCs w:val="24"/>
        </w:rPr>
        <w:t>Le ton est injonctif et on souligne l’emploi de l’impératif.</w:t>
      </w:r>
    </w:p>
    <w:p w:rsidR="00E25078" w:rsidRDefault="00E25078" w:rsidP="00E25078">
      <w:pPr>
        <w:pStyle w:val="Paragrafoelenco"/>
        <w:numPr>
          <w:ilvl w:val="0"/>
          <w:numId w:val="2"/>
        </w:numPr>
        <w:rPr>
          <w:sz w:val="24"/>
          <w:szCs w:val="24"/>
        </w:rPr>
      </w:pPr>
      <w:r>
        <w:rPr>
          <w:sz w:val="24"/>
          <w:szCs w:val="24"/>
        </w:rPr>
        <w:t>Il faut remarquer aussi le recours aux phrases interrogatives et exclamatives.</w:t>
      </w:r>
    </w:p>
    <w:p w:rsidR="00E25078" w:rsidRDefault="00E25078" w:rsidP="00E25078">
      <w:pPr>
        <w:pStyle w:val="Paragrafoelenco"/>
        <w:numPr>
          <w:ilvl w:val="0"/>
          <w:numId w:val="2"/>
        </w:numPr>
        <w:rPr>
          <w:sz w:val="24"/>
          <w:szCs w:val="24"/>
        </w:rPr>
      </w:pPr>
      <w:r>
        <w:rPr>
          <w:sz w:val="24"/>
          <w:szCs w:val="24"/>
        </w:rPr>
        <w:t>L’auteur utilise aussi le procédé de l’anaphore: “Jeunesse” qui sca</w:t>
      </w:r>
      <w:r>
        <w:rPr>
          <w:sz w:val="24"/>
          <w:szCs w:val="24"/>
          <w:lang w:val="fr-FR"/>
        </w:rPr>
        <w:t xml:space="preserve">nde chaque début </w:t>
      </w:r>
      <w:r>
        <w:rPr>
          <w:sz w:val="24"/>
          <w:szCs w:val="24"/>
        </w:rPr>
        <w:t>de paragraphe.</w:t>
      </w:r>
    </w:p>
    <w:p w:rsidR="00E25078" w:rsidRDefault="00E25078" w:rsidP="00E25078">
      <w:pPr>
        <w:pStyle w:val="Paragrafoelenco"/>
        <w:numPr>
          <w:ilvl w:val="0"/>
          <w:numId w:val="2"/>
        </w:numPr>
        <w:rPr>
          <w:sz w:val="24"/>
          <w:szCs w:val="24"/>
        </w:rPr>
      </w:pPr>
      <w:r>
        <w:rPr>
          <w:sz w:val="24"/>
          <w:szCs w:val="24"/>
        </w:rPr>
        <w:lastRenderedPageBreak/>
        <w:t>Il faut noter la présence de nombreuses figures de style: métaphores, métonymies.</w:t>
      </w:r>
    </w:p>
    <w:p w:rsidR="00E25078" w:rsidRDefault="00E25078" w:rsidP="00E25078">
      <w:pPr>
        <w:pStyle w:val="Paragrafoelenco"/>
        <w:numPr>
          <w:ilvl w:val="0"/>
          <w:numId w:val="2"/>
        </w:numPr>
        <w:rPr>
          <w:sz w:val="24"/>
          <w:szCs w:val="24"/>
        </w:rPr>
      </w:pPr>
      <w:r>
        <w:rPr>
          <w:sz w:val="24"/>
          <w:szCs w:val="24"/>
        </w:rPr>
        <w:t>On remarque aussi le recours à des tournures négatives pour renforcer l’exhortation</w:t>
      </w:r>
      <w:r>
        <w:rPr>
          <w:sz w:val="24"/>
          <w:szCs w:val="24"/>
          <w:lang w:val="en-GB"/>
        </w:rPr>
        <w:t xml:space="preserve">: </w:t>
      </w:r>
      <w:r>
        <w:rPr>
          <w:sz w:val="24"/>
          <w:szCs w:val="24"/>
          <w:lang w:val="fr-FR"/>
        </w:rPr>
        <w:t>«  Toi qui n’a pas… </w:t>
      </w:r>
    </w:p>
    <w:p w:rsidR="00E25078" w:rsidRDefault="00E25078" w:rsidP="00E25078">
      <w:pPr>
        <w:ind w:left="360"/>
        <w:rPr>
          <w:sz w:val="24"/>
          <w:szCs w:val="24"/>
        </w:rPr>
      </w:pPr>
    </w:p>
    <w:p w:rsidR="00E25078" w:rsidRDefault="00E25078" w:rsidP="00E25078">
      <w:pPr>
        <w:ind w:left="360"/>
        <w:rPr>
          <w:sz w:val="24"/>
          <w:szCs w:val="24"/>
        </w:rPr>
      </w:pPr>
      <w:r>
        <w:rPr>
          <w:sz w:val="24"/>
          <w:szCs w:val="24"/>
        </w:rPr>
        <w:t>Ainsi cette adresse à la jeunesse est d’une grande force, comme une interpellation directe qui doit toucher et émouvoir le destinataire.</w:t>
      </w:r>
    </w:p>
    <w:p w:rsidR="00E25078" w:rsidRDefault="00E25078" w:rsidP="00E25078">
      <w:pPr>
        <w:rPr>
          <w:sz w:val="24"/>
          <w:szCs w:val="24"/>
        </w:rPr>
      </w:pPr>
    </w:p>
    <w:p w:rsidR="00E25078" w:rsidRDefault="00E25078" w:rsidP="00E25078">
      <w:pPr>
        <w:ind w:left="360"/>
        <w:rPr>
          <w:sz w:val="24"/>
          <w:szCs w:val="24"/>
        </w:rPr>
      </w:pPr>
    </w:p>
    <w:p w:rsidR="00E25078" w:rsidRDefault="00E25078" w:rsidP="00E25078">
      <w:pPr>
        <w:rPr>
          <w:sz w:val="24"/>
          <w:szCs w:val="24"/>
        </w:rPr>
      </w:pPr>
    </w:p>
    <w:p w:rsidR="00E25078" w:rsidRDefault="00E25078" w:rsidP="00E25078">
      <w:pPr>
        <w:rPr>
          <w:b/>
          <w:bCs/>
          <w:sz w:val="24"/>
          <w:szCs w:val="24"/>
        </w:rPr>
      </w:pPr>
      <w:r>
        <w:rPr>
          <w:b/>
          <w:bCs/>
          <w:sz w:val="24"/>
          <w:szCs w:val="24"/>
        </w:rPr>
        <w:t xml:space="preserve"> D’après l’appel  de l’écrivain  Émile Zola à la jeunesse française, pensez-vous que les jeunes d’aujourd’hui répondent aux attentes de Zola?</w:t>
      </w:r>
    </w:p>
    <w:p w:rsidR="00E25078" w:rsidRDefault="00E25078" w:rsidP="00E25078">
      <w:pPr>
        <w:rPr>
          <w:sz w:val="24"/>
          <w:szCs w:val="24"/>
        </w:rPr>
      </w:pPr>
      <w:r>
        <w:rPr>
          <w:sz w:val="24"/>
          <w:szCs w:val="24"/>
        </w:rPr>
        <w:t>On retrouve la générosité, le travail, l’engagement, la solidarité. Toutefois, Zola développe une vision idéalisée, d’une jeunesse éprise de justice, de liberté, capable d’imaginer un futur et de s’y projeter.</w:t>
      </w:r>
    </w:p>
    <w:p w:rsidR="00E25078" w:rsidRDefault="00E25078" w:rsidP="00E25078">
      <w:pPr>
        <w:rPr>
          <w:sz w:val="24"/>
          <w:szCs w:val="24"/>
        </w:rPr>
      </w:pPr>
    </w:p>
    <w:p w:rsidR="00E25078" w:rsidRDefault="00E25078" w:rsidP="00E25078">
      <w:pPr>
        <w:rPr>
          <w:sz w:val="24"/>
          <w:szCs w:val="24"/>
        </w:rPr>
      </w:pPr>
      <w:r>
        <w:rPr>
          <w:sz w:val="24"/>
          <w:szCs w:val="24"/>
        </w:rPr>
        <w:t>Aujourd’hui, l’état d’esprit de la jeunesse est réaliste ,  sceptique  et méfiante à l’égard de l’engagement politique, qui n’a pas confiance en la transformation des rapports sociaux: l’avenir est vu sous l’angle personnel dans une perspective individualiste. La générosité et la quête du bonheur sont toujours présentes mais sous d’autres formes.</w:t>
      </w:r>
    </w:p>
    <w:p w:rsidR="00E25078" w:rsidRDefault="00E25078" w:rsidP="00E25078">
      <w:pPr>
        <w:rPr>
          <w:sz w:val="24"/>
          <w:szCs w:val="24"/>
        </w:rPr>
      </w:pPr>
    </w:p>
    <w:p w:rsidR="00E25078" w:rsidRDefault="00E25078" w:rsidP="00E25078">
      <w:pPr>
        <w:rPr>
          <w:sz w:val="24"/>
          <w:szCs w:val="24"/>
        </w:rPr>
      </w:pPr>
      <w:r>
        <w:rPr>
          <w:sz w:val="24"/>
          <w:szCs w:val="24"/>
        </w:rPr>
        <w:t>Et vous qu’en pensez-vous? Votre avis nous intéresse.</w:t>
      </w:r>
    </w:p>
    <w:p w:rsidR="00E25078" w:rsidRDefault="00E25078" w:rsidP="00E25078">
      <w:pPr>
        <w:rPr>
          <w:sz w:val="24"/>
          <w:szCs w:val="24"/>
        </w:rPr>
      </w:pPr>
    </w:p>
    <w:p w:rsidR="00E25078" w:rsidRDefault="00E25078" w:rsidP="00E25078">
      <w:pPr>
        <w:rPr>
          <w:sz w:val="24"/>
          <w:szCs w:val="24"/>
        </w:rPr>
      </w:pPr>
      <w:r>
        <w:rPr>
          <w:sz w:val="24"/>
          <w:szCs w:val="24"/>
        </w:rPr>
        <w:t>Vous adressez votre point de vue, en une quarantaine de lignes, au courrier des lecteurs du journal. Vous expliquez pour quelles raisons, selon vous, cette image de la jeunesse vous semble ou non un reflet fidèle de la réalité.</w:t>
      </w:r>
    </w:p>
    <w:p w:rsidR="00E25078" w:rsidRDefault="00E25078" w:rsidP="00E25078">
      <w:pPr>
        <w:rPr>
          <w:sz w:val="24"/>
          <w:szCs w:val="24"/>
        </w:rPr>
      </w:pPr>
    </w:p>
    <w:p w:rsidR="00E25078" w:rsidRDefault="00E25078" w:rsidP="00E25078">
      <w:pPr>
        <w:rPr>
          <w:sz w:val="24"/>
          <w:szCs w:val="24"/>
        </w:rPr>
      </w:pPr>
      <w:r>
        <w:rPr>
          <w:sz w:val="24"/>
          <w:szCs w:val="24"/>
        </w:rPr>
        <w:t>Critères d’évaluation:</w:t>
      </w:r>
    </w:p>
    <w:p w:rsidR="00E25078" w:rsidRDefault="00E25078" w:rsidP="00E25078">
      <w:pPr>
        <w:rPr>
          <w:sz w:val="24"/>
          <w:szCs w:val="24"/>
        </w:rPr>
      </w:pPr>
    </w:p>
    <w:p w:rsidR="00E25078" w:rsidRDefault="00E25078" w:rsidP="00E25078">
      <w:pPr>
        <w:pStyle w:val="Paragrafoelenco"/>
        <w:numPr>
          <w:ilvl w:val="0"/>
          <w:numId w:val="3"/>
        </w:numPr>
        <w:rPr>
          <w:sz w:val="24"/>
          <w:szCs w:val="24"/>
        </w:rPr>
      </w:pPr>
      <w:r>
        <w:rPr>
          <w:sz w:val="24"/>
          <w:szCs w:val="24"/>
        </w:rPr>
        <w:t>Respect de la longueur (et 40 lignes).</w:t>
      </w:r>
    </w:p>
    <w:p w:rsidR="00E25078" w:rsidRDefault="00E25078" w:rsidP="00E25078">
      <w:pPr>
        <w:pStyle w:val="Paragrafoelenco"/>
        <w:numPr>
          <w:ilvl w:val="0"/>
          <w:numId w:val="3"/>
        </w:numPr>
        <w:rPr>
          <w:sz w:val="24"/>
          <w:szCs w:val="24"/>
        </w:rPr>
      </w:pPr>
      <w:r>
        <w:rPr>
          <w:sz w:val="24"/>
          <w:szCs w:val="24"/>
        </w:rPr>
        <w:t>Qualité de l’expression et de la syntaxe.</w:t>
      </w:r>
    </w:p>
    <w:p w:rsidR="00E25078" w:rsidRDefault="00E25078" w:rsidP="00E25078">
      <w:pPr>
        <w:pStyle w:val="Paragrafoelenco"/>
        <w:numPr>
          <w:ilvl w:val="0"/>
          <w:numId w:val="3"/>
        </w:numPr>
        <w:rPr>
          <w:sz w:val="24"/>
          <w:szCs w:val="24"/>
        </w:rPr>
      </w:pPr>
      <w:r>
        <w:rPr>
          <w:sz w:val="24"/>
          <w:szCs w:val="24"/>
        </w:rPr>
        <w:t>Orthographe et richesse du vocabulaire.</w:t>
      </w:r>
    </w:p>
    <w:p w:rsidR="00E25078" w:rsidRDefault="00E25078" w:rsidP="00E25078">
      <w:pPr>
        <w:pStyle w:val="Paragrafoelenco"/>
        <w:numPr>
          <w:ilvl w:val="0"/>
          <w:numId w:val="3"/>
        </w:numPr>
        <w:rPr>
          <w:sz w:val="24"/>
          <w:szCs w:val="24"/>
        </w:rPr>
      </w:pPr>
      <w:r>
        <w:rPr>
          <w:sz w:val="24"/>
          <w:szCs w:val="24"/>
        </w:rPr>
        <w:t>Graphie et présentation.</w:t>
      </w:r>
    </w:p>
    <w:p w:rsidR="00E25078" w:rsidRDefault="00E25078" w:rsidP="00E25078">
      <w:pPr>
        <w:pStyle w:val="Paragrafoelenco"/>
        <w:numPr>
          <w:ilvl w:val="0"/>
          <w:numId w:val="3"/>
        </w:numPr>
        <w:rPr>
          <w:sz w:val="24"/>
          <w:szCs w:val="24"/>
        </w:rPr>
      </w:pPr>
      <w:r>
        <w:rPr>
          <w:sz w:val="24"/>
          <w:szCs w:val="24"/>
        </w:rPr>
        <w:t>Situation de communication: l’écrit a la forme d’une lettre.</w:t>
      </w:r>
    </w:p>
    <w:p w:rsidR="00E25078" w:rsidRDefault="00E25078" w:rsidP="00E25078">
      <w:pPr>
        <w:pStyle w:val="Paragrafoelenco"/>
        <w:numPr>
          <w:ilvl w:val="0"/>
          <w:numId w:val="3"/>
        </w:numPr>
        <w:rPr>
          <w:sz w:val="24"/>
          <w:szCs w:val="24"/>
        </w:rPr>
      </w:pPr>
      <w:r>
        <w:rPr>
          <w:sz w:val="24"/>
          <w:szCs w:val="24"/>
        </w:rPr>
        <w:t>Développement du point de vue adopté.</w:t>
      </w:r>
    </w:p>
    <w:p w:rsidR="00E25078" w:rsidRDefault="00E25078" w:rsidP="00E25078">
      <w:pPr>
        <w:pStyle w:val="Paragrafoelenco"/>
        <w:numPr>
          <w:ilvl w:val="0"/>
          <w:numId w:val="3"/>
        </w:numPr>
        <w:rPr>
          <w:sz w:val="24"/>
          <w:szCs w:val="24"/>
        </w:rPr>
      </w:pPr>
      <w:r>
        <w:rPr>
          <w:sz w:val="24"/>
          <w:szCs w:val="24"/>
        </w:rPr>
        <w:t>Visée argumentative claire.</w:t>
      </w:r>
    </w:p>
    <w:p w:rsidR="00E25078" w:rsidRDefault="00E25078" w:rsidP="00E25078">
      <w:pPr>
        <w:pStyle w:val="Paragrafoelenco"/>
        <w:numPr>
          <w:ilvl w:val="0"/>
          <w:numId w:val="3"/>
        </w:numPr>
        <w:rPr>
          <w:sz w:val="24"/>
          <w:szCs w:val="24"/>
        </w:rPr>
      </w:pPr>
      <w:r>
        <w:rPr>
          <w:sz w:val="24"/>
          <w:szCs w:val="24"/>
        </w:rPr>
        <w:t>Efficacité du message.</w:t>
      </w:r>
    </w:p>
    <w:p w:rsidR="00E25078" w:rsidRDefault="00E25078" w:rsidP="00E25078">
      <w:pPr>
        <w:rPr>
          <w:sz w:val="24"/>
          <w:szCs w:val="24"/>
        </w:rPr>
      </w:pPr>
    </w:p>
    <w:p w:rsidR="00E25078" w:rsidRDefault="00E25078" w:rsidP="00E25078">
      <w:pPr>
        <w:rPr>
          <w:sz w:val="24"/>
          <w:szCs w:val="24"/>
        </w:rPr>
      </w:pPr>
    </w:p>
    <w:p w:rsidR="00E25078" w:rsidRDefault="00E25078" w:rsidP="00E25078">
      <w:pPr>
        <w:rPr>
          <w:sz w:val="24"/>
          <w:szCs w:val="24"/>
        </w:rPr>
      </w:pPr>
    </w:p>
    <w:p w:rsidR="0023476F" w:rsidRDefault="0023476F">
      <w:pPr>
        <w:rPr>
          <w:sz w:val="24"/>
          <w:szCs w:val="24"/>
          <w:lang w:val="fr-FR"/>
        </w:rPr>
      </w:pPr>
    </w:p>
    <w:p w:rsidR="00535809" w:rsidRDefault="00535809">
      <w:pPr>
        <w:rPr>
          <w:sz w:val="24"/>
          <w:szCs w:val="24"/>
          <w:lang w:val="fr-FR"/>
        </w:rPr>
      </w:pPr>
    </w:p>
    <w:p w:rsidR="007E5043" w:rsidRDefault="007E5043">
      <w:pPr>
        <w:rPr>
          <w:sz w:val="24"/>
          <w:szCs w:val="24"/>
          <w:lang w:val="fr-FR"/>
        </w:rPr>
      </w:pPr>
    </w:p>
    <w:p w:rsidR="007E5043" w:rsidRDefault="007E5043">
      <w:pPr>
        <w:rPr>
          <w:sz w:val="24"/>
          <w:szCs w:val="24"/>
          <w:lang w:val="fr-FR"/>
        </w:rPr>
      </w:pPr>
    </w:p>
    <w:p w:rsidR="007E5043" w:rsidRDefault="007E5043">
      <w:pPr>
        <w:rPr>
          <w:sz w:val="24"/>
          <w:szCs w:val="24"/>
          <w:lang w:val="fr-FR"/>
        </w:rPr>
      </w:pPr>
    </w:p>
    <w:p w:rsidR="001A1D93" w:rsidRDefault="001A1D93">
      <w:pPr>
        <w:rPr>
          <w:sz w:val="24"/>
          <w:szCs w:val="24"/>
        </w:rPr>
      </w:pPr>
    </w:p>
    <w:p w:rsidR="00D11E3B" w:rsidRDefault="00D11E3B">
      <w:pPr>
        <w:rPr>
          <w:sz w:val="24"/>
          <w:szCs w:val="24"/>
        </w:rPr>
      </w:pPr>
    </w:p>
    <w:p w:rsidR="00690C53" w:rsidRDefault="00690C53">
      <w:pPr>
        <w:rPr>
          <w:sz w:val="24"/>
          <w:szCs w:val="24"/>
        </w:rPr>
      </w:pPr>
    </w:p>
    <w:p w:rsidR="00690C53" w:rsidRDefault="00690C53">
      <w:pPr>
        <w:rPr>
          <w:sz w:val="24"/>
          <w:szCs w:val="24"/>
        </w:rPr>
      </w:pPr>
    </w:p>
    <w:p w:rsidR="00690C53" w:rsidRDefault="00690C53">
      <w:pPr>
        <w:rPr>
          <w:sz w:val="24"/>
          <w:szCs w:val="24"/>
        </w:rPr>
      </w:pPr>
    </w:p>
    <w:p w:rsidR="00690C53" w:rsidRPr="00744C83" w:rsidRDefault="00690C53">
      <w:pPr>
        <w:rPr>
          <w:sz w:val="24"/>
          <w:szCs w:val="24"/>
        </w:rPr>
      </w:pPr>
    </w:p>
    <w:p w:rsidR="00744C83" w:rsidRDefault="00744C83">
      <w:pPr>
        <w:rPr>
          <w:sz w:val="24"/>
          <w:szCs w:val="24"/>
          <w:lang w:val="fr-FR"/>
        </w:rPr>
      </w:pPr>
    </w:p>
    <w:p w:rsidR="005004B0" w:rsidRDefault="005004B0">
      <w:pPr>
        <w:rPr>
          <w:sz w:val="24"/>
          <w:szCs w:val="24"/>
          <w:lang w:val="fr-FR"/>
        </w:rPr>
      </w:pPr>
    </w:p>
    <w:p w:rsidR="005004B0" w:rsidRDefault="005004B0">
      <w:pPr>
        <w:rPr>
          <w:sz w:val="24"/>
          <w:szCs w:val="24"/>
          <w:lang w:val="fr-FR"/>
        </w:rPr>
      </w:pPr>
    </w:p>
    <w:p w:rsidR="005004B0" w:rsidRPr="000408C0" w:rsidRDefault="005004B0">
      <w:pPr>
        <w:rPr>
          <w:sz w:val="24"/>
          <w:szCs w:val="24"/>
          <w:lang w:val="fr-FR"/>
        </w:rPr>
      </w:pPr>
    </w:p>
    <w:p w:rsidR="005E7AC0" w:rsidRPr="00FC789F" w:rsidRDefault="005E7AC0">
      <w:pPr>
        <w:rPr>
          <w:sz w:val="24"/>
          <w:szCs w:val="24"/>
          <w:lang w:val="fr-FR"/>
        </w:rPr>
      </w:pPr>
    </w:p>
    <w:p w:rsidR="00AA0E53" w:rsidRDefault="00AA0E53">
      <w:pPr>
        <w:rPr>
          <w:sz w:val="24"/>
          <w:szCs w:val="24"/>
        </w:rPr>
      </w:pPr>
    </w:p>
    <w:p w:rsidR="00AA0E53" w:rsidRDefault="00AA0E53">
      <w:pPr>
        <w:rPr>
          <w:sz w:val="24"/>
          <w:szCs w:val="24"/>
        </w:rPr>
      </w:pPr>
    </w:p>
    <w:p w:rsidR="00AB39B3" w:rsidRDefault="00AB39B3" w:rsidP="009B4BFC">
      <w:pPr>
        <w:shd w:val="clear" w:color="auto" w:fill="FFFFFF"/>
        <w:spacing w:after="300"/>
        <w:outlineLvl w:val="0"/>
        <w:rPr>
          <w:rFonts w:ascii="Roboto" w:eastAsia="Times New Roman" w:hAnsi="Roboto" w:cs="Times New Roman"/>
          <w:b/>
          <w:bCs/>
          <w:color w:val="212121"/>
          <w:kern w:val="36"/>
          <w:sz w:val="51"/>
          <w:szCs w:val="51"/>
        </w:rPr>
      </w:pPr>
    </w:p>
    <w:p w:rsidR="00AB39B3" w:rsidRDefault="00AB39B3" w:rsidP="009B4BFC">
      <w:pPr>
        <w:shd w:val="clear" w:color="auto" w:fill="FFFFFF"/>
        <w:spacing w:after="300"/>
        <w:outlineLvl w:val="0"/>
        <w:rPr>
          <w:rFonts w:ascii="Roboto" w:eastAsia="Times New Roman" w:hAnsi="Roboto" w:cs="Times New Roman"/>
          <w:b/>
          <w:bCs/>
          <w:color w:val="212121"/>
          <w:kern w:val="36"/>
          <w:sz w:val="51"/>
          <w:szCs w:val="51"/>
        </w:rPr>
      </w:pPr>
    </w:p>
    <w:p w:rsidR="00AB39B3" w:rsidRDefault="00AB39B3" w:rsidP="009B4BFC">
      <w:pPr>
        <w:shd w:val="clear" w:color="auto" w:fill="FFFFFF"/>
        <w:spacing w:after="300"/>
        <w:outlineLvl w:val="0"/>
        <w:rPr>
          <w:rFonts w:ascii="Roboto" w:eastAsia="Times New Roman" w:hAnsi="Roboto" w:cs="Times New Roman"/>
          <w:b/>
          <w:bCs/>
          <w:color w:val="212121"/>
          <w:kern w:val="36"/>
          <w:sz w:val="51"/>
          <w:szCs w:val="51"/>
        </w:rPr>
      </w:pPr>
    </w:p>
    <w:p w:rsidR="00AB39B3" w:rsidRDefault="00AB39B3" w:rsidP="009B4BFC">
      <w:pPr>
        <w:shd w:val="clear" w:color="auto" w:fill="FFFFFF"/>
        <w:spacing w:after="300"/>
        <w:outlineLvl w:val="0"/>
        <w:rPr>
          <w:rFonts w:ascii="Roboto" w:eastAsia="Times New Roman" w:hAnsi="Roboto" w:cs="Times New Roman"/>
          <w:b/>
          <w:bCs/>
          <w:color w:val="212121"/>
          <w:kern w:val="36"/>
          <w:sz w:val="51"/>
          <w:szCs w:val="51"/>
        </w:rPr>
      </w:pPr>
    </w:p>
    <w:p w:rsidR="00AB39B3" w:rsidRDefault="005C4340" w:rsidP="009B4BFC">
      <w:pPr>
        <w:shd w:val="clear" w:color="auto" w:fill="FFFFFF"/>
        <w:spacing w:after="300"/>
        <w:outlineLvl w:val="0"/>
        <w:rPr>
          <w:rFonts w:ascii="Roboto" w:eastAsia="Times New Roman" w:hAnsi="Roboto" w:cs="Times New Roman"/>
          <w:b/>
          <w:bCs/>
          <w:color w:val="212121"/>
          <w:kern w:val="36"/>
          <w:sz w:val="51"/>
          <w:szCs w:val="51"/>
        </w:rPr>
      </w:pPr>
      <w:r w:rsidRPr="005C4340">
        <w:rPr>
          <w:rFonts w:ascii="Roboto" w:eastAsia="Times New Roman" w:hAnsi="Roboto" w:cs="Times New Roman"/>
          <w:b/>
          <w:bCs/>
          <w:color w:val="212121"/>
          <w:kern w:val="36"/>
          <w:sz w:val="51"/>
          <w:szCs w:val="51"/>
        </w:rPr>
        <w:t>https://www.youtube.com/watch?v=D1H7uyWL4bU&amp;list=RDrSICl5uCtT0&amp;index=17</w:t>
      </w:r>
      <w:bookmarkStart w:id="0" w:name="_GoBack"/>
      <w:bookmarkEnd w:id="0"/>
    </w:p>
    <w:p w:rsidR="00AB39B3" w:rsidRDefault="00AB39B3" w:rsidP="009B4BFC">
      <w:pPr>
        <w:shd w:val="clear" w:color="auto" w:fill="FFFFFF"/>
        <w:spacing w:after="300"/>
        <w:outlineLvl w:val="0"/>
        <w:rPr>
          <w:rFonts w:ascii="Roboto" w:eastAsia="Times New Roman" w:hAnsi="Roboto" w:cs="Times New Roman"/>
          <w:b/>
          <w:bCs/>
          <w:color w:val="212121"/>
          <w:kern w:val="36"/>
          <w:sz w:val="51"/>
          <w:szCs w:val="51"/>
        </w:rPr>
      </w:pPr>
    </w:p>
    <w:p w:rsidR="009B4BFC" w:rsidRPr="009312AD" w:rsidRDefault="009B4BFC" w:rsidP="009B4BFC">
      <w:pPr>
        <w:shd w:val="clear" w:color="auto" w:fill="FFFFFF"/>
        <w:spacing w:after="300"/>
        <w:outlineLvl w:val="0"/>
        <w:rPr>
          <w:rFonts w:ascii="Roboto" w:eastAsia="Times New Roman" w:hAnsi="Roboto" w:cs="Times New Roman"/>
          <w:b/>
          <w:bCs/>
          <w:color w:val="212121"/>
          <w:kern w:val="36"/>
          <w:sz w:val="51"/>
          <w:szCs w:val="51"/>
        </w:rPr>
      </w:pPr>
      <w:r w:rsidRPr="009312AD">
        <w:rPr>
          <w:rFonts w:ascii="Roboto" w:eastAsia="Times New Roman" w:hAnsi="Roboto" w:cs="Times New Roman"/>
          <w:b/>
          <w:bCs/>
          <w:color w:val="212121"/>
          <w:kern w:val="36"/>
          <w:sz w:val="51"/>
          <w:szCs w:val="51"/>
        </w:rPr>
        <w:t>La vie c'est quoi ?par </w:t>
      </w:r>
    </w:p>
    <w:p w:rsidR="009B4BFC" w:rsidRPr="009312AD" w:rsidRDefault="0075773C" w:rsidP="009B4BFC">
      <w:pPr>
        <w:shd w:val="clear" w:color="auto" w:fill="FFFFFF"/>
        <w:outlineLvl w:val="1"/>
        <w:rPr>
          <w:rFonts w:ascii="Times New Roman" w:eastAsia="Times New Roman" w:hAnsi="Times New Roman" w:cs="Times New Roman"/>
          <w:b/>
          <w:bCs/>
          <w:kern w:val="36"/>
          <w:sz w:val="24"/>
          <w:szCs w:val="24"/>
        </w:rPr>
      </w:pPr>
      <w:hyperlink r:id="rId15" w:history="1">
        <w:r w:rsidR="009B4BFC" w:rsidRPr="009312AD">
          <w:rPr>
            <w:rFonts w:ascii="Roboto" w:eastAsia="Times New Roman" w:hAnsi="Roboto" w:cs="Times New Roman"/>
            <w:b/>
            <w:bCs/>
            <w:color w:val="49407F"/>
            <w:kern w:val="36"/>
            <w:sz w:val="51"/>
            <w:szCs w:val="51"/>
            <w:u w:val="single"/>
          </w:rPr>
          <w:t>Aldebert</w:t>
        </w:r>
      </w:hyperlink>
    </w:p>
    <w:p w:rsidR="009B4BFC" w:rsidRPr="009312AD" w:rsidRDefault="009B4BFC" w:rsidP="009B4BFC">
      <w:pPr>
        <w:shd w:val="clear" w:color="auto" w:fill="FFFFFF"/>
        <w:spacing w:before="450" w:after="450" w:line="288" w:lineRule="atLeast"/>
        <w:outlineLvl w:val="1"/>
        <w:rPr>
          <w:rFonts w:ascii="Roboto" w:eastAsia="Times New Roman" w:hAnsi="Roboto" w:cs="Times New Roman"/>
          <w:b/>
          <w:bCs/>
          <w:color w:val="212121"/>
          <w:sz w:val="39"/>
          <w:szCs w:val="39"/>
        </w:rPr>
      </w:pPr>
      <w:r w:rsidRPr="009312AD">
        <w:rPr>
          <w:rFonts w:ascii="Roboto" w:eastAsia="Times New Roman" w:hAnsi="Roboto" w:cs="Times New Roman"/>
          <w:b/>
          <w:bCs/>
          <w:color w:val="212121"/>
          <w:sz w:val="39"/>
          <w:szCs w:val="39"/>
        </w:rPr>
        <w:t>Paroles de la chanson</w:t>
      </w:r>
    </w:p>
    <w:p w:rsidR="009B4BFC" w:rsidRPr="009312AD" w:rsidRDefault="009B4BFC" w:rsidP="009B4BFC">
      <w:pPr>
        <w:shd w:val="clear" w:color="auto" w:fill="FFFFFF"/>
        <w:spacing w:line="360" w:lineRule="atLeast"/>
        <w:rPr>
          <w:rFonts w:ascii="Arial" w:eastAsia="Times New Roman" w:hAnsi="Arial" w:cs="Arial"/>
          <w:color w:val="434343"/>
          <w:sz w:val="27"/>
          <w:szCs w:val="27"/>
        </w:rPr>
      </w:pPr>
      <w:r w:rsidRPr="009312AD">
        <w:rPr>
          <w:rFonts w:ascii="Arial" w:eastAsia="Times New Roman" w:hAnsi="Arial" w:cs="Arial"/>
          <w:color w:val="434343"/>
          <w:sz w:val="27"/>
          <w:szCs w:val="27"/>
        </w:rPr>
        <w:t>C'est quoi la musique ?</w:t>
      </w:r>
      <w:r w:rsidRPr="009312AD">
        <w:rPr>
          <w:rFonts w:ascii="Arial" w:eastAsia="Times New Roman" w:hAnsi="Arial" w:cs="Arial"/>
          <w:color w:val="434343"/>
          <w:sz w:val="27"/>
          <w:szCs w:val="27"/>
        </w:rPr>
        <w:br/>
        <w:t>C'est du son qui se parfume</w:t>
      </w:r>
      <w:r w:rsidRPr="009312AD">
        <w:rPr>
          <w:rFonts w:ascii="Arial" w:eastAsia="Times New Roman" w:hAnsi="Arial" w:cs="Arial"/>
          <w:color w:val="434343"/>
          <w:sz w:val="27"/>
          <w:szCs w:val="27"/>
        </w:rPr>
        <w:br/>
        <w:t>C'est quoi l'émotion ?</w:t>
      </w:r>
      <w:r w:rsidRPr="009312AD">
        <w:rPr>
          <w:rFonts w:ascii="Arial" w:eastAsia="Times New Roman" w:hAnsi="Arial" w:cs="Arial"/>
          <w:color w:val="434343"/>
          <w:sz w:val="27"/>
          <w:szCs w:val="27"/>
        </w:rPr>
        <w:br/>
        <w:t>C'est l'âme qui s'allume</w:t>
      </w:r>
      <w:r w:rsidRPr="009312AD">
        <w:rPr>
          <w:rFonts w:ascii="Arial" w:eastAsia="Times New Roman" w:hAnsi="Arial" w:cs="Arial"/>
          <w:color w:val="434343"/>
          <w:sz w:val="27"/>
          <w:szCs w:val="27"/>
        </w:rPr>
        <w:br/>
        <w:t>C'est quoi un compliment ?</w:t>
      </w:r>
      <w:r w:rsidRPr="009312AD">
        <w:rPr>
          <w:rFonts w:ascii="Arial" w:eastAsia="Times New Roman" w:hAnsi="Arial" w:cs="Arial"/>
          <w:color w:val="434343"/>
          <w:sz w:val="27"/>
          <w:szCs w:val="27"/>
        </w:rPr>
        <w:br/>
        <w:t>Un baiser invisible</w:t>
      </w:r>
      <w:r w:rsidRPr="009312AD">
        <w:rPr>
          <w:rFonts w:ascii="Arial" w:eastAsia="Times New Roman" w:hAnsi="Arial" w:cs="Arial"/>
          <w:color w:val="434343"/>
          <w:sz w:val="27"/>
          <w:szCs w:val="27"/>
        </w:rPr>
        <w:br/>
        <w:t>Et la nostalgie ?</w:t>
      </w:r>
      <w:r w:rsidRPr="009312AD">
        <w:rPr>
          <w:rFonts w:ascii="Arial" w:eastAsia="Times New Roman" w:hAnsi="Arial" w:cs="Arial"/>
          <w:color w:val="434343"/>
          <w:sz w:val="27"/>
          <w:szCs w:val="27"/>
        </w:rPr>
        <w:br/>
      </w:r>
      <w:r w:rsidRPr="009312AD">
        <w:rPr>
          <w:rFonts w:ascii="Arial" w:eastAsia="Times New Roman" w:hAnsi="Arial" w:cs="Arial"/>
          <w:color w:val="434343"/>
          <w:sz w:val="27"/>
          <w:szCs w:val="27"/>
        </w:rPr>
        <w:lastRenderedPageBreak/>
        <w:t>Du passé comestible</w:t>
      </w:r>
      <w:r w:rsidRPr="009312AD">
        <w:rPr>
          <w:rFonts w:ascii="Arial" w:eastAsia="Times New Roman" w:hAnsi="Arial" w:cs="Arial"/>
          <w:color w:val="434343"/>
          <w:sz w:val="27"/>
          <w:szCs w:val="27"/>
        </w:rPr>
        <w:br/>
        <w:t>C'est quoi l'insouciance ?</w:t>
      </w:r>
      <w:r w:rsidRPr="009312AD">
        <w:rPr>
          <w:rFonts w:ascii="Arial" w:eastAsia="Times New Roman" w:hAnsi="Arial" w:cs="Arial"/>
          <w:color w:val="434343"/>
          <w:sz w:val="27"/>
          <w:szCs w:val="27"/>
        </w:rPr>
        <w:br/>
        <w:t>C'est du temps que l'on sème</w:t>
      </w:r>
      <w:r w:rsidRPr="009312AD">
        <w:rPr>
          <w:rFonts w:ascii="Arial" w:eastAsia="Times New Roman" w:hAnsi="Arial" w:cs="Arial"/>
          <w:color w:val="434343"/>
          <w:sz w:val="27"/>
          <w:szCs w:val="27"/>
        </w:rPr>
        <w:br/>
        <w:t>C'est quoi le bon temps ?</w:t>
      </w:r>
      <w:r w:rsidRPr="009312AD">
        <w:rPr>
          <w:rFonts w:ascii="Arial" w:eastAsia="Times New Roman" w:hAnsi="Arial" w:cs="Arial"/>
          <w:color w:val="434343"/>
          <w:sz w:val="27"/>
          <w:szCs w:val="27"/>
        </w:rPr>
        <w:br/>
        <w:t>C'est ta main dans la mienne</w:t>
      </w:r>
      <w:r w:rsidRPr="009312AD">
        <w:rPr>
          <w:rFonts w:ascii="Arial" w:eastAsia="Times New Roman" w:hAnsi="Arial" w:cs="Arial"/>
          <w:color w:val="434343"/>
          <w:sz w:val="27"/>
          <w:szCs w:val="27"/>
        </w:rPr>
        <w:br/>
      </w:r>
      <w:r w:rsidRPr="009312AD">
        <w:rPr>
          <w:rFonts w:ascii="Arial" w:eastAsia="Times New Roman" w:hAnsi="Arial" w:cs="Arial"/>
          <w:color w:val="434343"/>
          <w:sz w:val="27"/>
          <w:szCs w:val="27"/>
        </w:rPr>
        <w:br/>
        <w:t>C'est quoi l'enthousiasme ?</w:t>
      </w:r>
      <w:r w:rsidRPr="009312AD">
        <w:rPr>
          <w:rFonts w:ascii="Arial" w:eastAsia="Times New Roman" w:hAnsi="Arial" w:cs="Arial"/>
          <w:color w:val="434343"/>
          <w:sz w:val="27"/>
          <w:szCs w:val="27"/>
        </w:rPr>
        <w:br/>
        <w:t>C'est des rêves qui militent</w:t>
      </w:r>
      <w:r w:rsidRPr="009312AD">
        <w:rPr>
          <w:rFonts w:ascii="Arial" w:eastAsia="Times New Roman" w:hAnsi="Arial" w:cs="Arial"/>
          <w:color w:val="434343"/>
          <w:sz w:val="27"/>
          <w:szCs w:val="27"/>
        </w:rPr>
        <w:br/>
        <w:t>Et la bienveillance ?</w:t>
      </w:r>
      <w:r w:rsidRPr="009312AD">
        <w:rPr>
          <w:rFonts w:ascii="Arial" w:eastAsia="Times New Roman" w:hAnsi="Arial" w:cs="Arial"/>
          <w:color w:val="434343"/>
          <w:sz w:val="27"/>
          <w:szCs w:val="27"/>
        </w:rPr>
        <w:br/>
        <w:t>Les anges qui s'invitent</w:t>
      </w:r>
      <w:r w:rsidRPr="009312AD">
        <w:rPr>
          <w:rFonts w:ascii="Arial" w:eastAsia="Times New Roman" w:hAnsi="Arial" w:cs="Arial"/>
          <w:color w:val="434343"/>
          <w:sz w:val="27"/>
          <w:szCs w:val="27"/>
        </w:rPr>
        <w:br/>
        <w:t>Et c'est quoi l'espoir ?</w:t>
      </w:r>
      <w:r w:rsidRPr="009312AD">
        <w:rPr>
          <w:rFonts w:ascii="Arial" w:eastAsia="Times New Roman" w:hAnsi="Arial" w:cs="Arial"/>
          <w:color w:val="434343"/>
          <w:sz w:val="27"/>
          <w:szCs w:val="27"/>
        </w:rPr>
        <w:br/>
        <w:t>Du bonheur qui attend</w:t>
      </w:r>
      <w:r w:rsidRPr="009312AD">
        <w:rPr>
          <w:rFonts w:ascii="Arial" w:eastAsia="Times New Roman" w:hAnsi="Arial" w:cs="Arial"/>
          <w:color w:val="434343"/>
          <w:sz w:val="27"/>
          <w:szCs w:val="27"/>
        </w:rPr>
        <w:br/>
        <w:t>Et un arc-en-ciel ?</w:t>
      </w:r>
      <w:r w:rsidRPr="009312AD">
        <w:rPr>
          <w:rFonts w:ascii="Arial" w:eastAsia="Times New Roman" w:hAnsi="Arial" w:cs="Arial"/>
          <w:color w:val="434343"/>
          <w:sz w:val="27"/>
          <w:szCs w:val="27"/>
        </w:rPr>
        <w:br/>
        <w:t>Un monument vivant</w:t>
      </w:r>
      <w:r w:rsidRPr="009312AD">
        <w:rPr>
          <w:rFonts w:ascii="Arial" w:eastAsia="Times New Roman" w:hAnsi="Arial" w:cs="Arial"/>
          <w:color w:val="434343"/>
          <w:sz w:val="27"/>
          <w:szCs w:val="27"/>
        </w:rPr>
        <w:br/>
        <w:t>C'est quoi grandir ?</w:t>
      </w:r>
      <w:r w:rsidRPr="009312AD">
        <w:rPr>
          <w:rFonts w:ascii="Arial" w:eastAsia="Times New Roman" w:hAnsi="Arial" w:cs="Arial"/>
          <w:color w:val="434343"/>
          <w:sz w:val="27"/>
          <w:szCs w:val="27"/>
        </w:rPr>
        <w:br/>
        <w:t>C'est fabriquer des premières fois</w:t>
      </w:r>
      <w:r w:rsidRPr="009312AD">
        <w:rPr>
          <w:rFonts w:ascii="Arial" w:eastAsia="Times New Roman" w:hAnsi="Arial" w:cs="Arial"/>
          <w:color w:val="434343"/>
          <w:sz w:val="27"/>
          <w:szCs w:val="27"/>
        </w:rPr>
        <w:br/>
        <w:t>Et c'est quoi l'enfance ?</w:t>
      </w:r>
      <w:r w:rsidRPr="009312AD">
        <w:rPr>
          <w:rFonts w:ascii="Arial" w:eastAsia="Times New Roman" w:hAnsi="Arial" w:cs="Arial"/>
          <w:color w:val="434343"/>
          <w:sz w:val="27"/>
          <w:szCs w:val="27"/>
        </w:rPr>
        <w:br/>
        <w:t>De la tendresse en pyjama</w:t>
      </w:r>
      <w:r w:rsidRPr="009312AD">
        <w:rPr>
          <w:rFonts w:ascii="Arial" w:eastAsia="Times New Roman" w:hAnsi="Arial" w:cs="Arial"/>
          <w:color w:val="434343"/>
          <w:sz w:val="27"/>
          <w:szCs w:val="27"/>
        </w:rPr>
        <w:br/>
      </w:r>
      <w:r w:rsidRPr="009312AD">
        <w:rPr>
          <w:rFonts w:ascii="Arial" w:eastAsia="Times New Roman" w:hAnsi="Arial" w:cs="Arial"/>
          <w:color w:val="434343"/>
          <w:sz w:val="27"/>
          <w:szCs w:val="27"/>
        </w:rPr>
        <w:br/>
        <w:t>Mais dis, papa, la vie, c'est quoi ?</w:t>
      </w:r>
      <w:r w:rsidRPr="009312AD">
        <w:rPr>
          <w:rFonts w:ascii="Arial" w:eastAsia="Times New Roman" w:hAnsi="Arial" w:cs="Arial"/>
          <w:color w:val="434343"/>
          <w:sz w:val="27"/>
          <w:szCs w:val="27"/>
        </w:rPr>
        <w:br/>
        <w:t>Petite, tu vois,</w:t>
      </w:r>
      <w:r w:rsidRPr="009312AD">
        <w:rPr>
          <w:rFonts w:ascii="Arial" w:eastAsia="Times New Roman" w:hAnsi="Arial" w:cs="Arial"/>
          <w:color w:val="434343"/>
          <w:sz w:val="27"/>
          <w:szCs w:val="27"/>
        </w:rPr>
        <w:br/>
        <w:t>La vie c'est un peu de tout ça, mais surtout c'est toi</w:t>
      </w:r>
      <w:r w:rsidRPr="009312AD">
        <w:rPr>
          <w:rFonts w:ascii="Arial" w:eastAsia="Times New Roman" w:hAnsi="Arial" w:cs="Arial"/>
          <w:color w:val="434343"/>
          <w:sz w:val="27"/>
          <w:szCs w:val="27"/>
        </w:rPr>
        <w:br/>
        <w:t>C'est toi</w:t>
      </w:r>
      <w:r w:rsidRPr="009312AD">
        <w:rPr>
          <w:rFonts w:ascii="Arial" w:eastAsia="Times New Roman" w:hAnsi="Arial" w:cs="Arial"/>
          <w:color w:val="434343"/>
          <w:sz w:val="27"/>
          <w:szCs w:val="27"/>
        </w:rPr>
        <w:br/>
      </w:r>
      <w:r w:rsidRPr="009312AD">
        <w:rPr>
          <w:rFonts w:ascii="Arial" w:eastAsia="Times New Roman" w:hAnsi="Arial" w:cs="Arial"/>
          <w:color w:val="434343"/>
          <w:sz w:val="27"/>
          <w:szCs w:val="27"/>
        </w:rPr>
        <w:br/>
        <w:t>C'est quoi le remord ?</w:t>
      </w:r>
      <w:r w:rsidRPr="009312AD">
        <w:rPr>
          <w:rFonts w:ascii="Arial" w:eastAsia="Times New Roman" w:hAnsi="Arial" w:cs="Arial"/>
          <w:color w:val="434343"/>
          <w:sz w:val="27"/>
          <w:szCs w:val="27"/>
        </w:rPr>
        <w:br/>
        <w:t>C'est un fantôme qui flâne</w:t>
      </w:r>
      <w:r w:rsidRPr="009312AD">
        <w:rPr>
          <w:rFonts w:ascii="Arial" w:eastAsia="Times New Roman" w:hAnsi="Arial" w:cs="Arial"/>
          <w:color w:val="434343"/>
          <w:sz w:val="27"/>
          <w:szCs w:val="27"/>
        </w:rPr>
        <w:br/>
        <w:t>Et la routine ?</w:t>
      </w:r>
      <w:r w:rsidRPr="009312AD">
        <w:rPr>
          <w:rFonts w:ascii="Arial" w:eastAsia="Times New Roman" w:hAnsi="Arial" w:cs="Arial"/>
          <w:color w:val="434343"/>
          <w:sz w:val="27"/>
          <w:szCs w:val="27"/>
        </w:rPr>
        <w:br/>
        <w:t>Les envies qui se fanent</w:t>
      </w:r>
      <w:r w:rsidRPr="009312AD">
        <w:rPr>
          <w:rFonts w:ascii="Arial" w:eastAsia="Times New Roman" w:hAnsi="Arial" w:cs="Arial"/>
          <w:color w:val="434343"/>
          <w:sz w:val="27"/>
          <w:szCs w:val="27"/>
        </w:rPr>
        <w:br/>
        <w:t>C'est quoi l'essentiel ?</w:t>
      </w:r>
      <w:r w:rsidRPr="009312AD">
        <w:rPr>
          <w:rFonts w:ascii="Arial" w:eastAsia="Times New Roman" w:hAnsi="Arial" w:cs="Arial"/>
          <w:color w:val="434343"/>
          <w:sz w:val="27"/>
          <w:szCs w:val="27"/>
        </w:rPr>
        <w:br/>
        <w:t>C'est de toujours y croire</w:t>
      </w:r>
      <w:r w:rsidRPr="009312AD">
        <w:rPr>
          <w:rFonts w:ascii="Arial" w:eastAsia="Times New Roman" w:hAnsi="Arial" w:cs="Arial"/>
          <w:color w:val="434343"/>
          <w:sz w:val="27"/>
          <w:szCs w:val="27"/>
        </w:rPr>
        <w:br/>
        <w:t>Et un souvenir ?</w:t>
      </w:r>
      <w:r w:rsidRPr="009312AD">
        <w:rPr>
          <w:rFonts w:ascii="Arial" w:eastAsia="Times New Roman" w:hAnsi="Arial" w:cs="Arial"/>
          <w:color w:val="434343"/>
          <w:sz w:val="27"/>
          <w:szCs w:val="27"/>
        </w:rPr>
        <w:br/>
        <w:t>Un dessin sur la mémoire</w:t>
      </w:r>
      <w:r w:rsidRPr="009312AD">
        <w:rPr>
          <w:rFonts w:ascii="Arial" w:eastAsia="Times New Roman" w:hAnsi="Arial" w:cs="Arial"/>
          <w:color w:val="434343"/>
          <w:sz w:val="27"/>
          <w:szCs w:val="27"/>
        </w:rPr>
        <w:br/>
        <w:t>C'est quoi un sourire ?</w:t>
      </w:r>
      <w:r w:rsidRPr="009312AD">
        <w:rPr>
          <w:rFonts w:ascii="Arial" w:eastAsia="Times New Roman" w:hAnsi="Arial" w:cs="Arial"/>
          <w:color w:val="434343"/>
          <w:sz w:val="27"/>
          <w:szCs w:val="27"/>
        </w:rPr>
        <w:br/>
        <w:t>C'est du vent dans les voiles</w:t>
      </w:r>
      <w:r w:rsidRPr="009312AD">
        <w:rPr>
          <w:rFonts w:ascii="Arial" w:eastAsia="Times New Roman" w:hAnsi="Arial" w:cs="Arial"/>
          <w:color w:val="434343"/>
          <w:sz w:val="27"/>
          <w:szCs w:val="27"/>
        </w:rPr>
        <w:br/>
        <w:t>Et la poésie ?</w:t>
      </w:r>
      <w:r w:rsidRPr="009312AD">
        <w:rPr>
          <w:rFonts w:ascii="Arial" w:eastAsia="Times New Roman" w:hAnsi="Arial" w:cs="Arial"/>
          <w:color w:val="434343"/>
          <w:sz w:val="27"/>
          <w:szCs w:val="27"/>
        </w:rPr>
        <w:br/>
        <w:t>Une épuisette à étoiles</w:t>
      </w:r>
      <w:r w:rsidRPr="009312AD">
        <w:rPr>
          <w:rFonts w:ascii="Arial" w:eastAsia="Times New Roman" w:hAnsi="Arial" w:cs="Arial"/>
          <w:color w:val="434343"/>
          <w:sz w:val="27"/>
          <w:szCs w:val="27"/>
        </w:rPr>
        <w:br/>
      </w:r>
      <w:r w:rsidRPr="009312AD">
        <w:rPr>
          <w:rFonts w:ascii="Arial" w:eastAsia="Times New Roman" w:hAnsi="Arial" w:cs="Arial"/>
          <w:color w:val="434343"/>
          <w:sz w:val="27"/>
          <w:szCs w:val="27"/>
        </w:rPr>
        <w:br/>
        <w:t>C'est quoi l'indifférence ?</w:t>
      </w:r>
      <w:r w:rsidRPr="009312AD">
        <w:rPr>
          <w:rFonts w:ascii="Arial" w:eastAsia="Times New Roman" w:hAnsi="Arial" w:cs="Arial"/>
          <w:color w:val="434343"/>
          <w:sz w:val="27"/>
          <w:szCs w:val="27"/>
        </w:rPr>
        <w:br/>
        <w:t>C'est la vie sans les couleurs</w:t>
      </w:r>
      <w:r w:rsidRPr="009312AD">
        <w:rPr>
          <w:rFonts w:ascii="Arial" w:eastAsia="Times New Roman" w:hAnsi="Arial" w:cs="Arial"/>
          <w:color w:val="434343"/>
          <w:sz w:val="27"/>
          <w:szCs w:val="27"/>
        </w:rPr>
        <w:br/>
      </w:r>
      <w:r w:rsidRPr="009312AD">
        <w:rPr>
          <w:rFonts w:ascii="Arial" w:eastAsia="Times New Roman" w:hAnsi="Arial" w:cs="Arial"/>
          <w:color w:val="434343"/>
          <w:sz w:val="27"/>
          <w:szCs w:val="27"/>
        </w:rPr>
        <w:lastRenderedPageBreak/>
        <w:t>Et c'est quoi le racisme ?</w:t>
      </w:r>
      <w:r w:rsidRPr="009312AD">
        <w:rPr>
          <w:rFonts w:ascii="Arial" w:eastAsia="Times New Roman" w:hAnsi="Arial" w:cs="Arial"/>
          <w:color w:val="434343"/>
          <w:sz w:val="27"/>
          <w:szCs w:val="27"/>
        </w:rPr>
        <w:br/>
        <w:t>Une infirmité du cœur</w:t>
      </w:r>
      <w:r w:rsidRPr="009312AD">
        <w:rPr>
          <w:rFonts w:ascii="Arial" w:eastAsia="Times New Roman" w:hAnsi="Arial" w:cs="Arial"/>
          <w:color w:val="434343"/>
          <w:sz w:val="27"/>
          <w:szCs w:val="27"/>
        </w:rPr>
        <w:br/>
        <w:t>C'est quoi l'amitié ?</w:t>
      </w:r>
      <w:r w:rsidRPr="009312AD">
        <w:rPr>
          <w:rFonts w:ascii="Arial" w:eastAsia="Times New Roman" w:hAnsi="Arial" w:cs="Arial"/>
          <w:color w:val="434343"/>
          <w:sz w:val="27"/>
          <w:szCs w:val="27"/>
        </w:rPr>
        <w:br/>
        <w:t>C'est une île aux trésors</w:t>
      </w:r>
      <w:r w:rsidRPr="009312AD">
        <w:rPr>
          <w:rFonts w:ascii="Arial" w:eastAsia="Times New Roman" w:hAnsi="Arial" w:cs="Arial"/>
          <w:color w:val="434343"/>
          <w:sz w:val="27"/>
          <w:szCs w:val="27"/>
        </w:rPr>
        <w:br/>
        <w:t>Et l'école buissonnière ?</w:t>
      </w:r>
      <w:r w:rsidRPr="009312AD">
        <w:rPr>
          <w:rFonts w:ascii="Arial" w:eastAsia="Times New Roman" w:hAnsi="Arial" w:cs="Arial"/>
          <w:color w:val="434343"/>
          <w:sz w:val="27"/>
          <w:szCs w:val="27"/>
        </w:rPr>
        <w:br/>
        <w:t>Un croche-patte à Pythagore</w:t>
      </w:r>
      <w:r w:rsidRPr="009312AD">
        <w:rPr>
          <w:rFonts w:ascii="Arial" w:eastAsia="Times New Roman" w:hAnsi="Arial" w:cs="Arial"/>
          <w:color w:val="434343"/>
          <w:sz w:val="27"/>
          <w:szCs w:val="27"/>
        </w:rPr>
        <w:br/>
        <w:t>C'est quoi la sagesse ?</w:t>
      </w:r>
      <w:r w:rsidRPr="009312AD">
        <w:rPr>
          <w:rFonts w:ascii="Arial" w:eastAsia="Times New Roman" w:hAnsi="Arial" w:cs="Arial"/>
          <w:color w:val="434343"/>
          <w:sz w:val="27"/>
          <w:szCs w:val="27"/>
        </w:rPr>
        <w:br/>
        <w:t>C'est Tintin au Tibet</w:t>
      </w:r>
      <w:r w:rsidRPr="009312AD">
        <w:rPr>
          <w:rFonts w:ascii="Arial" w:eastAsia="Times New Roman" w:hAnsi="Arial" w:cs="Arial"/>
          <w:color w:val="434343"/>
          <w:sz w:val="27"/>
          <w:szCs w:val="27"/>
        </w:rPr>
        <w:br/>
        <w:t>C'est quoi le bonheur ?</w:t>
      </w:r>
      <w:r w:rsidRPr="009312AD">
        <w:rPr>
          <w:rFonts w:ascii="Arial" w:eastAsia="Times New Roman" w:hAnsi="Arial" w:cs="Arial"/>
          <w:color w:val="434343"/>
          <w:sz w:val="27"/>
          <w:szCs w:val="27"/>
        </w:rPr>
        <w:br/>
        <w:t>C'est maintenant ou jamais</w:t>
      </w:r>
      <w:r w:rsidRPr="009312AD">
        <w:rPr>
          <w:rFonts w:ascii="Arial" w:eastAsia="Times New Roman" w:hAnsi="Arial" w:cs="Arial"/>
          <w:color w:val="434343"/>
          <w:sz w:val="27"/>
          <w:szCs w:val="27"/>
        </w:rPr>
        <w:br/>
      </w:r>
      <w:r w:rsidRPr="009312AD">
        <w:rPr>
          <w:rFonts w:ascii="Arial" w:eastAsia="Times New Roman" w:hAnsi="Arial" w:cs="Arial"/>
          <w:color w:val="434343"/>
          <w:sz w:val="27"/>
          <w:szCs w:val="27"/>
        </w:rPr>
        <w:br/>
        <w:t>Mais dis, papa, la vie, c'est quoi ?</w:t>
      </w:r>
      <w:r w:rsidRPr="009312AD">
        <w:rPr>
          <w:rFonts w:ascii="Arial" w:eastAsia="Times New Roman" w:hAnsi="Arial" w:cs="Arial"/>
          <w:color w:val="434343"/>
          <w:sz w:val="27"/>
          <w:szCs w:val="27"/>
        </w:rPr>
        <w:br/>
        <w:t>Petite, tu vois,</w:t>
      </w:r>
      <w:r w:rsidRPr="009312AD">
        <w:rPr>
          <w:rFonts w:ascii="Arial" w:eastAsia="Times New Roman" w:hAnsi="Arial" w:cs="Arial"/>
          <w:color w:val="434343"/>
          <w:sz w:val="27"/>
          <w:szCs w:val="27"/>
        </w:rPr>
        <w:br/>
        <w:t>La vie c'est un peu de tout ça, mais surtout c'est toi</w:t>
      </w:r>
      <w:r w:rsidRPr="009312AD">
        <w:rPr>
          <w:rFonts w:ascii="Arial" w:eastAsia="Times New Roman" w:hAnsi="Arial" w:cs="Arial"/>
          <w:color w:val="434343"/>
          <w:sz w:val="27"/>
          <w:szCs w:val="27"/>
        </w:rPr>
        <w:br/>
        <w:t>C'est toi</w:t>
      </w:r>
      <w:r w:rsidRPr="009312AD">
        <w:rPr>
          <w:rFonts w:ascii="Arial" w:eastAsia="Times New Roman" w:hAnsi="Arial" w:cs="Arial"/>
          <w:color w:val="434343"/>
          <w:sz w:val="27"/>
          <w:szCs w:val="27"/>
        </w:rPr>
        <w:br/>
      </w:r>
      <w:r w:rsidRPr="009312AD">
        <w:rPr>
          <w:rFonts w:ascii="Arial" w:eastAsia="Times New Roman" w:hAnsi="Arial" w:cs="Arial"/>
          <w:color w:val="434343"/>
          <w:sz w:val="27"/>
          <w:szCs w:val="27"/>
        </w:rPr>
        <w:br/>
        <w:t>Dans tes histoires,</w:t>
      </w:r>
      <w:r w:rsidRPr="009312AD">
        <w:rPr>
          <w:rFonts w:ascii="Arial" w:eastAsia="Times New Roman" w:hAnsi="Arial" w:cs="Arial"/>
          <w:color w:val="434343"/>
          <w:sz w:val="27"/>
          <w:szCs w:val="27"/>
        </w:rPr>
        <w:br/>
        <w:t>Dans tes délires,</w:t>
      </w:r>
      <w:r w:rsidRPr="009312AD">
        <w:rPr>
          <w:rFonts w:ascii="Arial" w:eastAsia="Times New Roman" w:hAnsi="Arial" w:cs="Arial"/>
          <w:color w:val="434343"/>
          <w:sz w:val="27"/>
          <w:szCs w:val="27"/>
        </w:rPr>
        <w:br/>
        <w:t>Dans la fanfare de tes fous rires</w:t>
      </w:r>
      <w:r w:rsidRPr="009312AD">
        <w:rPr>
          <w:rFonts w:ascii="Arial" w:eastAsia="Times New Roman" w:hAnsi="Arial" w:cs="Arial"/>
          <w:color w:val="434343"/>
          <w:sz w:val="27"/>
          <w:szCs w:val="27"/>
        </w:rPr>
        <w:br/>
        <w:t>La vie est là, la vie est là</w:t>
      </w:r>
      <w:r w:rsidRPr="009312AD">
        <w:rPr>
          <w:rFonts w:ascii="Arial" w:eastAsia="Times New Roman" w:hAnsi="Arial" w:cs="Arial"/>
          <w:color w:val="434343"/>
          <w:sz w:val="27"/>
          <w:szCs w:val="27"/>
        </w:rPr>
        <w:br/>
        <w:t>Dans notre armoire à souvenirs</w:t>
      </w:r>
      <w:r w:rsidRPr="009312AD">
        <w:rPr>
          <w:rFonts w:ascii="Arial" w:eastAsia="Times New Roman" w:hAnsi="Arial" w:cs="Arial"/>
          <w:color w:val="434343"/>
          <w:sz w:val="27"/>
          <w:szCs w:val="27"/>
        </w:rPr>
        <w:br/>
        <w:t>Dans l'espoir de te voir vieillir</w:t>
      </w:r>
      <w:r w:rsidRPr="009312AD">
        <w:rPr>
          <w:rFonts w:ascii="Arial" w:eastAsia="Times New Roman" w:hAnsi="Arial" w:cs="Arial"/>
          <w:color w:val="434343"/>
          <w:sz w:val="27"/>
          <w:szCs w:val="27"/>
        </w:rPr>
        <w:br/>
        <w:t>La vie est là, la vie est là</w:t>
      </w:r>
      <w:r w:rsidRPr="009312AD">
        <w:rPr>
          <w:rFonts w:ascii="Arial" w:eastAsia="Times New Roman" w:hAnsi="Arial" w:cs="Arial"/>
          <w:color w:val="434343"/>
          <w:sz w:val="27"/>
          <w:szCs w:val="27"/>
        </w:rPr>
        <w:br/>
      </w:r>
    </w:p>
    <w:p w:rsidR="009B4BFC" w:rsidRPr="009312AD" w:rsidRDefault="009B4BFC" w:rsidP="009B4BFC">
      <w:pPr>
        <w:shd w:val="clear" w:color="auto" w:fill="FFFFFF"/>
        <w:spacing w:line="288" w:lineRule="atLeast"/>
        <w:rPr>
          <w:rFonts w:ascii="Arial" w:eastAsia="Times New Roman" w:hAnsi="Arial" w:cs="Arial"/>
          <w:color w:val="777777"/>
          <w:sz w:val="25"/>
          <w:szCs w:val="25"/>
        </w:rPr>
      </w:pPr>
      <w:r w:rsidRPr="009312AD">
        <w:rPr>
          <w:rFonts w:ascii="Arial" w:eastAsia="Times New Roman" w:hAnsi="Arial" w:cs="Arial"/>
          <w:color w:val="777777"/>
          <w:sz w:val="25"/>
          <w:szCs w:val="25"/>
        </w:rPr>
        <w:t>Auteur</w:t>
      </w:r>
    </w:p>
    <w:p w:rsidR="009B4BFC" w:rsidRPr="009312AD" w:rsidRDefault="009B4BFC" w:rsidP="009B4BFC">
      <w:pPr>
        <w:shd w:val="clear" w:color="auto" w:fill="FFFFFF"/>
        <w:spacing w:after="120" w:line="288" w:lineRule="atLeast"/>
        <w:rPr>
          <w:rFonts w:ascii="Arial" w:eastAsia="Times New Roman" w:hAnsi="Arial" w:cs="Arial"/>
          <w:b/>
          <w:bCs/>
          <w:color w:val="212121"/>
          <w:sz w:val="25"/>
          <w:szCs w:val="25"/>
        </w:rPr>
      </w:pPr>
      <w:r w:rsidRPr="009312AD">
        <w:rPr>
          <w:rFonts w:ascii="Arial" w:eastAsia="Times New Roman" w:hAnsi="Arial" w:cs="Arial"/>
          <w:b/>
          <w:bCs/>
          <w:color w:val="212121"/>
          <w:sz w:val="25"/>
          <w:szCs w:val="25"/>
        </w:rPr>
        <w:t>Aldebert</w:t>
      </w:r>
    </w:p>
    <w:p w:rsidR="009B4BFC" w:rsidRPr="009312AD" w:rsidRDefault="009B4BFC" w:rsidP="009B4BFC">
      <w:pPr>
        <w:shd w:val="clear" w:color="auto" w:fill="FFFFFF"/>
        <w:spacing w:line="288" w:lineRule="atLeast"/>
        <w:rPr>
          <w:rFonts w:ascii="Arial" w:eastAsia="Times New Roman" w:hAnsi="Arial" w:cs="Arial"/>
          <w:color w:val="777777"/>
          <w:sz w:val="25"/>
          <w:szCs w:val="25"/>
        </w:rPr>
      </w:pPr>
      <w:r w:rsidRPr="009312AD">
        <w:rPr>
          <w:rFonts w:ascii="Arial" w:eastAsia="Times New Roman" w:hAnsi="Arial" w:cs="Arial"/>
          <w:color w:val="777777"/>
          <w:sz w:val="25"/>
          <w:szCs w:val="25"/>
        </w:rPr>
        <w:t>Compositeur</w:t>
      </w:r>
    </w:p>
    <w:p w:rsidR="009B4BFC" w:rsidRPr="009312AD" w:rsidRDefault="009B4BFC" w:rsidP="009B4BFC">
      <w:pPr>
        <w:shd w:val="clear" w:color="auto" w:fill="FFFFFF"/>
        <w:spacing w:after="120" w:line="288" w:lineRule="atLeast"/>
        <w:rPr>
          <w:rFonts w:ascii="Arial" w:eastAsia="Times New Roman" w:hAnsi="Arial" w:cs="Arial"/>
          <w:b/>
          <w:bCs/>
          <w:color w:val="212121"/>
          <w:sz w:val="25"/>
          <w:szCs w:val="25"/>
        </w:rPr>
      </w:pPr>
      <w:r w:rsidRPr="009312AD">
        <w:rPr>
          <w:rFonts w:ascii="Arial" w:eastAsia="Times New Roman" w:hAnsi="Arial" w:cs="Arial"/>
          <w:b/>
          <w:bCs/>
          <w:color w:val="212121"/>
          <w:sz w:val="25"/>
          <w:szCs w:val="25"/>
        </w:rPr>
        <w:t>Aldebert</w:t>
      </w:r>
    </w:p>
    <w:p w:rsidR="009B4BFC" w:rsidRPr="009312AD" w:rsidRDefault="009B4BFC" w:rsidP="009B4BFC">
      <w:pPr>
        <w:shd w:val="clear" w:color="auto" w:fill="FFFFFF"/>
        <w:spacing w:line="288" w:lineRule="atLeast"/>
        <w:rPr>
          <w:rFonts w:ascii="Arial" w:eastAsia="Times New Roman" w:hAnsi="Arial" w:cs="Arial"/>
          <w:color w:val="777777"/>
          <w:sz w:val="25"/>
          <w:szCs w:val="25"/>
        </w:rPr>
      </w:pPr>
      <w:r w:rsidRPr="009312AD">
        <w:rPr>
          <w:rFonts w:ascii="Arial" w:eastAsia="Times New Roman" w:hAnsi="Arial" w:cs="Arial"/>
          <w:color w:val="777777"/>
          <w:sz w:val="25"/>
          <w:szCs w:val="25"/>
        </w:rPr>
        <w:t>Album</w:t>
      </w:r>
    </w:p>
    <w:p w:rsidR="009B4BFC" w:rsidRPr="009312AD" w:rsidRDefault="009B4BFC" w:rsidP="009B4BFC">
      <w:pPr>
        <w:shd w:val="clear" w:color="auto" w:fill="FFFFFF"/>
        <w:spacing w:after="120" w:line="288" w:lineRule="atLeast"/>
        <w:rPr>
          <w:rFonts w:ascii="Arial" w:eastAsia="Times New Roman" w:hAnsi="Arial" w:cs="Arial"/>
          <w:b/>
          <w:bCs/>
          <w:color w:val="212121"/>
          <w:sz w:val="25"/>
          <w:szCs w:val="25"/>
        </w:rPr>
      </w:pPr>
      <w:r w:rsidRPr="009312AD">
        <w:rPr>
          <w:rFonts w:ascii="Arial" w:eastAsia="Times New Roman" w:hAnsi="Arial" w:cs="Arial"/>
          <w:b/>
          <w:bCs/>
          <w:color w:val="212121"/>
          <w:sz w:val="25"/>
          <w:szCs w:val="25"/>
        </w:rPr>
        <w:t>Enfantillages 3</w:t>
      </w:r>
    </w:p>
    <w:p w:rsidR="009B4BFC" w:rsidRDefault="009B4BFC" w:rsidP="009B4BFC"/>
    <w:p w:rsidR="00F22916" w:rsidRDefault="00F22916">
      <w:pPr>
        <w:rPr>
          <w:sz w:val="24"/>
          <w:szCs w:val="24"/>
        </w:rPr>
      </w:pPr>
    </w:p>
    <w:p w:rsidR="007F3050" w:rsidRDefault="007F3050">
      <w:pPr>
        <w:rPr>
          <w:sz w:val="24"/>
          <w:szCs w:val="24"/>
        </w:rPr>
      </w:pPr>
    </w:p>
    <w:p w:rsidR="007F3050" w:rsidRDefault="007F3050">
      <w:pPr>
        <w:rPr>
          <w:sz w:val="24"/>
          <w:szCs w:val="24"/>
        </w:rPr>
      </w:pPr>
    </w:p>
    <w:p w:rsidR="00DE3A6D" w:rsidRPr="007F3050" w:rsidRDefault="00DE3A6D">
      <w:pPr>
        <w:rPr>
          <w:sz w:val="24"/>
          <w:szCs w:val="24"/>
          <w:lang w:val="fr-FR"/>
        </w:rPr>
      </w:pPr>
    </w:p>
    <w:p w:rsidR="00DE3A6D" w:rsidRDefault="00DE3A6D">
      <w:pPr>
        <w:rPr>
          <w:sz w:val="24"/>
          <w:szCs w:val="24"/>
        </w:rPr>
      </w:pPr>
    </w:p>
    <w:p w:rsidR="00010F68" w:rsidRDefault="00010F68">
      <w:pPr>
        <w:rPr>
          <w:sz w:val="24"/>
          <w:szCs w:val="24"/>
        </w:rPr>
      </w:pPr>
    </w:p>
    <w:p w:rsidR="00CD358C" w:rsidRDefault="00CD358C">
      <w:pPr>
        <w:rPr>
          <w:sz w:val="24"/>
          <w:szCs w:val="24"/>
        </w:rPr>
      </w:pPr>
    </w:p>
    <w:p w:rsidR="007C0DFB" w:rsidRDefault="007C0DFB">
      <w:pPr>
        <w:rPr>
          <w:sz w:val="24"/>
          <w:szCs w:val="24"/>
        </w:rPr>
      </w:pPr>
    </w:p>
    <w:p w:rsidR="00EB24D5" w:rsidRDefault="00EB24D5">
      <w:pPr>
        <w:rPr>
          <w:sz w:val="24"/>
          <w:szCs w:val="24"/>
        </w:rPr>
      </w:pPr>
    </w:p>
    <w:p w:rsidR="00EE5D67" w:rsidRDefault="00EE5D67">
      <w:pPr>
        <w:rPr>
          <w:sz w:val="24"/>
          <w:szCs w:val="24"/>
        </w:rPr>
      </w:pPr>
    </w:p>
    <w:p w:rsidR="007C0DFB" w:rsidRDefault="007C0DFB">
      <w:pPr>
        <w:rPr>
          <w:sz w:val="24"/>
          <w:szCs w:val="24"/>
        </w:rPr>
      </w:pPr>
    </w:p>
    <w:p w:rsidR="007C0DFB" w:rsidRPr="00EE5D67" w:rsidRDefault="007C0DFB">
      <w:pPr>
        <w:rPr>
          <w:sz w:val="24"/>
          <w:szCs w:val="24"/>
        </w:rPr>
      </w:pPr>
    </w:p>
    <w:p w:rsidR="00F91D93" w:rsidRDefault="00F91D93">
      <w:pPr>
        <w:rPr>
          <w:sz w:val="24"/>
          <w:szCs w:val="24"/>
          <w:lang w:val="fr-FR"/>
        </w:rPr>
      </w:pPr>
    </w:p>
    <w:p w:rsidR="00F91D93" w:rsidRDefault="00F91D93">
      <w:pPr>
        <w:rPr>
          <w:sz w:val="24"/>
          <w:szCs w:val="24"/>
          <w:lang w:val="fr-FR"/>
        </w:rPr>
      </w:pPr>
    </w:p>
    <w:p w:rsidR="00F91D93" w:rsidRDefault="00F91D93">
      <w:pPr>
        <w:rPr>
          <w:sz w:val="24"/>
          <w:szCs w:val="24"/>
          <w:lang w:val="fr-FR"/>
        </w:rPr>
      </w:pPr>
    </w:p>
    <w:p w:rsidR="00F91D93" w:rsidRPr="00F91D93" w:rsidRDefault="00F91D93">
      <w:pPr>
        <w:rPr>
          <w:sz w:val="24"/>
          <w:szCs w:val="24"/>
          <w:lang w:val="fr-FR"/>
        </w:rPr>
      </w:pPr>
    </w:p>
    <w:p w:rsidR="00671D98" w:rsidRPr="005367E5" w:rsidRDefault="00671D98">
      <w:pPr>
        <w:rPr>
          <w:sz w:val="24"/>
          <w:szCs w:val="24"/>
          <w:lang w:val="fr-FR"/>
        </w:rPr>
      </w:pPr>
    </w:p>
    <w:p w:rsidR="00C92F7E" w:rsidRDefault="00C92F7E">
      <w:pPr>
        <w:rPr>
          <w:sz w:val="24"/>
          <w:szCs w:val="24"/>
        </w:rPr>
      </w:pPr>
    </w:p>
    <w:p w:rsidR="00762B22" w:rsidRDefault="00762B22">
      <w:pPr>
        <w:rPr>
          <w:sz w:val="24"/>
          <w:szCs w:val="24"/>
        </w:rPr>
      </w:pPr>
    </w:p>
    <w:p w:rsidR="00762B22" w:rsidRDefault="00762B22">
      <w:pPr>
        <w:rPr>
          <w:sz w:val="24"/>
          <w:szCs w:val="24"/>
        </w:rPr>
      </w:pPr>
    </w:p>
    <w:p w:rsidR="00762B22" w:rsidRDefault="00762B22">
      <w:pPr>
        <w:rPr>
          <w:sz w:val="24"/>
          <w:szCs w:val="24"/>
        </w:rPr>
      </w:pPr>
    </w:p>
    <w:p w:rsidR="00B32079" w:rsidRDefault="00B32079">
      <w:pPr>
        <w:rPr>
          <w:sz w:val="24"/>
          <w:szCs w:val="24"/>
        </w:rPr>
      </w:pPr>
    </w:p>
    <w:p w:rsidR="00B32079" w:rsidRPr="003F5D02" w:rsidRDefault="00B32079">
      <w:pPr>
        <w:rPr>
          <w:sz w:val="24"/>
          <w:szCs w:val="24"/>
        </w:rPr>
      </w:pPr>
    </w:p>
    <w:p w:rsidR="002527D4" w:rsidRDefault="002527D4">
      <w:pPr>
        <w:rPr>
          <w:sz w:val="24"/>
          <w:szCs w:val="24"/>
          <w:lang w:val="fr-FR"/>
        </w:rPr>
      </w:pPr>
    </w:p>
    <w:p w:rsidR="002527D4" w:rsidRDefault="002527D4">
      <w:pPr>
        <w:rPr>
          <w:sz w:val="24"/>
          <w:szCs w:val="24"/>
          <w:lang w:val="fr-FR"/>
        </w:rPr>
      </w:pPr>
    </w:p>
    <w:p w:rsidR="002527D4" w:rsidRDefault="002527D4">
      <w:pPr>
        <w:rPr>
          <w:sz w:val="24"/>
          <w:szCs w:val="24"/>
          <w:lang w:val="fr-FR"/>
        </w:rPr>
      </w:pPr>
    </w:p>
    <w:p w:rsidR="002527D4" w:rsidRDefault="002527D4">
      <w:pPr>
        <w:rPr>
          <w:sz w:val="24"/>
          <w:szCs w:val="24"/>
          <w:lang w:val="fr-FR"/>
        </w:rPr>
      </w:pPr>
    </w:p>
    <w:p w:rsidR="002527D4" w:rsidRDefault="002527D4">
      <w:pPr>
        <w:rPr>
          <w:sz w:val="24"/>
          <w:szCs w:val="24"/>
          <w:lang w:val="fr-FR"/>
        </w:rPr>
      </w:pPr>
    </w:p>
    <w:p w:rsidR="002527D4" w:rsidRDefault="002527D4">
      <w:pPr>
        <w:rPr>
          <w:sz w:val="24"/>
          <w:szCs w:val="24"/>
          <w:lang w:val="fr-FR"/>
        </w:rPr>
      </w:pPr>
    </w:p>
    <w:p w:rsidR="002527D4" w:rsidRDefault="002527D4">
      <w:pPr>
        <w:rPr>
          <w:sz w:val="24"/>
          <w:szCs w:val="24"/>
          <w:lang w:val="fr-FR"/>
        </w:rPr>
      </w:pPr>
    </w:p>
    <w:p w:rsidR="002527D4" w:rsidRDefault="002527D4">
      <w:pPr>
        <w:rPr>
          <w:sz w:val="24"/>
          <w:szCs w:val="24"/>
          <w:lang w:val="fr-FR"/>
        </w:rPr>
      </w:pPr>
    </w:p>
    <w:p w:rsidR="002527D4" w:rsidRDefault="002527D4">
      <w:pPr>
        <w:rPr>
          <w:sz w:val="24"/>
          <w:szCs w:val="24"/>
          <w:lang w:val="fr-FR"/>
        </w:rPr>
      </w:pPr>
    </w:p>
    <w:p w:rsidR="002527D4" w:rsidRDefault="002527D4">
      <w:pPr>
        <w:rPr>
          <w:sz w:val="24"/>
          <w:szCs w:val="24"/>
          <w:lang w:val="fr-FR"/>
        </w:rPr>
      </w:pPr>
    </w:p>
    <w:p w:rsidR="007B2199" w:rsidRDefault="007B2199">
      <w:pPr>
        <w:rPr>
          <w:sz w:val="24"/>
          <w:szCs w:val="24"/>
          <w:lang w:val="fr-FR"/>
        </w:rPr>
      </w:pPr>
    </w:p>
    <w:p w:rsidR="007B2199" w:rsidRDefault="007B2199">
      <w:pPr>
        <w:rPr>
          <w:sz w:val="24"/>
          <w:szCs w:val="24"/>
          <w:lang w:val="fr-FR"/>
        </w:rPr>
      </w:pPr>
    </w:p>
    <w:p w:rsidR="007B2199" w:rsidRDefault="007B2199">
      <w:pPr>
        <w:rPr>
          <w:sz w:val="24"/>
          <w:szCs w:val="24"/>
          <w:lang w:val="fr-FR"/>
        </w:rPr>
      </w:pPr>
    </w:p>
    <w:sectPr w:rsidR="007B2199" w:rsidSect="0075773C">
      <w:footerReference w:type="default" r:id="rId16"/>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1E43" w:rsidRDefault="00411E43" w:rsidP="006E700F">
      <w:r>
        <w:separator/>
      </w:r>
    </w:p>
  </w:endnote>
  <w:endnote w:type="continuationSeparator" w:id="1">
    <w:p w:rsidR="00411E43" w:rsidRDefault="00411E43" w:rsidP="006E700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8511811"/>
      <w:docPartObj>
        <w:docPartGallery w:val="Page Numbers (Bottom of Page)"/>
        <w:docPartUnique/>
      </w:docPartObj>
    </w:sdtPr>
    <w:sdtContent>
      <w:p w:rsidR="006E700F" w:rsidRDefault="0075773C">
        <w:pPr>
          <w:pStyle w:val="Pidipagina"/>
          <w:jc w:val="right"/>
        </w:pPr>
        <w:r>
          <w:fldChar w:fldCharType="begin"/>
        </w:r>
        <w:r w:rsidR="006E700F">
          <w:instrText>PAGE   \* MERGEFORMAT</w:instrText>
        </w:r>
        <w:r>
          <w:fldChar w:fldCharType="separate"/>
        </w:r>
        <w:r w:rsidR="008520EB">
          <w:rPr>
            <w:noProof/>
          </w:rPr>
          <w:t>1</w:t>
        </w:r>
        <w:r>
          <w:fldChar w:fldCharType="end"/>
        </w:r>
      </w:p>
    </w:sdtContent>
  </w:sdt>
  <w:p w:rsidR="006E700F" w:rsidRDefault="006E700F">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1E43" w:rsidRDefault="00411E43" w:rsidP="006E700F">
      <w:r>
        <w:separator/>
      </w:r>
    </w:p>
  </w:footnote>
  <w:footnote w:type="continuationSeparator" w:id="1">
    <w:p w:rsidR="00411E43" w:rsidRDefault="00411E43" w:rsidP="006E700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E478DE"/>
    <w:multiLevelType w:val="hybridMultilevel"/>
    <w:tmpl w:val="6A66573E"/>
    <w:lvl w:ilvl="0" w:tplc="FFFFFFF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
    <w:nsid w:val="40831350"/>
    <w:multiLevelType w:val="hybridMultilevel"/>
    <w:tmpl w:val="542C6F0E"/>
    <w:lvl w:ilvl="0" w:tplc="FFFFFFF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
    <w:nsid w:val="7ECA6EEA"/>
    <w:multiLevelType w:val="hybridMultilevel"/>
    <w:tmpl w:val="955C98CA"/>
    <w:lvl w:ilvl="0" w:tplc="FFFFFFF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283"/>
  <w:characterSpacingControl w:val="doNotCompress"/>
  <w:footnotePr>
    <w:footnote w:id="0"/>
    <w:footnote w:id="1"/>
  </w:footnotePr>
  <w:endnotePr>
    <w:endnote w:id="0"/>
    <w:endnote w:id="1"/>
  </w:endnotePr>
  <w:compat>
    <w:useFELayout/>
  </w:compat>
  <w:rsids>
    <w:rsidRoot w:val="004907FA"/>
    <w:rsid w:val="000023C4"/>
    <w:rsid w:val="00002C02"/>
    <w:rsid w:val="00004AD7"/>
    <w:rsid w:val="00010F68"/>
    <w:rsid w:val="000143AE"/>
    <w:rsid w:val="0002664D"/>
    <w:rsid w:val="00035EB7"/>
    <w:rsid w:val="000408C0"/>
    <w:rsid w:val="000422DD"/>
    <w:rsid w:val="0004741E"/>
    <w:rsid w:val="00051413"/>
    <w:rsid w:val="000529D2"/>
    <w:rsid w:val="00074316"/>
    <w:rsid w:val="0008505F"/>
    <w:rsid w:val="000A4852"/>
    <w:rsid w:val="000A53A4"/>
    <w:rsid w:val="000C08A0"/>
    <w:rsid w:val="000C38BD"/>
    <w:rsid w:val="000D4C9A"/>
    <w:rsid w:val="000D757E"/>
    <w:rsid w:val="000E29A4"/>
    <w:rsid w:val="000E7E04"/>
    <w:rsid w:val="000F2152"/>
    <w:rsid w:val="001005F0"/>
    <w:rsid w:val="001140A7"/>
    <w:rsid w:val="00114728"/>
    <w:rsid w:val="001163D1"/>
    <w:rsid w:val="00131C8F"/>
    <w:rsid w:val="0014016C"/>
    <w:rsid w:val="00145F53"/>
    <w:rsid w:val="001514AC"/>
    <w:rsid w:val="001545E3"/>
    <w:rsid w:val="00162CFB"/>
    <w:rsid w:val="001839EE"/>
    <w:rsid w:val="001849AA"/>
    <w:rsid w:val="001867DB"/>
    <w:rsid w:val="0019083A"/>
    <w:rsid w:val="0019206D"/>
    <w:rsid w:val="001A1D93"/>
    <w:rsid w:val="001D7C61"/>
    <w:rsid w:val="001F1607"/>
    <w:rsid w:val="0020615B"/>
    <w:rsid w:val="00206E64"/>
    <w:rsid w:val="00216102"/>
    <w:rsid w:val="00217654"/>
    <w:rsid w:val="0022002B"/>
    <w:rsid w:val="0023476F"/>
    <w:rsid w:val="00240CBA"/>
    <w:rsid w:val="00240DA6"/>
    <w:rsid w:val="0024236D"/>
    <w:rsid w:val="00252409"/>
    <w:rsid w:val="002527D4"/>
    <w:rsid w:val="002839FA"/>
    <w:rsid w:val="00291B3E"/>
    <w:rsid w:val="002A6115"/>
    <w:rsid w:val="002A7704"/>
    <w:rsid w:val="002B634F"/>
    <w:rsid w:val="002C2688"/>
    <w:rsid w:val="002E782E"/>
    <w:rsid w:val="002F4E25"/>
    <w:rsid w:val="00326977"/>
    <w:rsid w:val="00335B8F"/>
    <w:rsid w:val="003366EA"/>
    <w:rsid w:val="00346B3E"/>
    <w:rsid w:val="00346DE1"/>
    <w:rsid w:val="00372BD6"/>
    <w:rsid w:val="00377403"/>
    <w:rsid w:val="003A33AF"/>
    <w:rsid w:val="003C0910"/>
    <w:rsid w:val="003D46F9"/>
    <w:rsid w:val="003D4951"/>
    <w:rsid w:val="003F0FDB"/>
    <w:rsid w:val="003F5D02"/>
    <w:rsid w:val="00411E43"/>
    <w:rsid w:val="00443A3E"/>
    <w:rsid w:val="00445A2F"/>
    <w:rsid w:val="0046399B"/>
    <w:rsid w:val="00474CA4"/>
    <w:rsid w:val="00484B4A"/>
    <w:rsid w:val="004907FA"/>
    <w:rsid w:val="004A3190"/>
    <w:rsid w:val="004A33E7"/>
    <w:rsid w:val="004B5A21"/>
    <w:rsid w:val="004C14D3"/>
    <w:rsid w:val="004D0829"/>
    <w:rsid w:val="004D655B"/>
    <w:rsid w:val="004F3625"/>
    <w:rsid w:val="005004B0"/>
    <w:rsid w:val="005008E8"/>
    <w:rsid w:val="005029B5"/>
    <w:rsid w:val="00510837"/>
    <w:rsid w:val="00521EA0"/>
    <w:rsid w:val="00522990"/>
    <w:rsid w:val="00535809"/>
    <w:rsid w:val="005367E5"/>
    <w:rsid w:val="00545550"/>
    <w:rsid w:val="00545C3E"/>
    <w:rsid w:val="00551E7B"/>
    <w:rsid w:val="00564B77"/>
    <w:rsid w:val="00575A55"/>
    <w:rsid w:val="005949B6"/>
    <w:rsid w:val="005B62D5"/>
    <w:rsid w:val="005C3D00"/>
    <w:rsid w:val="005C430E"/>
    <w:rsid w:val="005C4340"/>
    <w:rsid w:val="005D20F7"/>
    <w:rsid w:val="005E7AC0"/>
    <w:rsid w:val="005F481B"/>
    <w:rsid w:val="005F675F"/>
    <w:rsid w:val="00605665"/>
    <w:rsid w:val="00631437"/>
    <w:rsid w:val="0065140D"/>
    <w:rsid w:val="00656211"/>
    <w:rsid w:val="00671D98"/>
    <w:rsid w:val="0067358C"/>
    <w:rsid w:val="00690C53"/>
    <w:rsid w:val="00696452"/>
    <w:rsid w:val="006A6027"/>
    <w:rsid w:val="006A67DE"/>
    <w:rsid w:val="006B1EB4"/>
    <w:rsid w:val="006B52AF"/>
    <w:rsid w:val="006B56C4"/>
    <w:rsid w:val="006E13AC"/>
    <w:rsid w:val="006E700F"/>
    <w:rsid w:val="007311A6"/>
    <w:rsid w:val="00735644"/>
    <w:rsid w:val="007442F5"/>
    <w:rsid w:val="00744C83"/>
    <w:rsid w:val="0075052B"/>
    <w:rsid w:val="0075773C"/>
    <w:rsid w:val="00760198"/>
    <w:rsid w:val="007625EB"/>
    <w:rsid w:val="00762B22"/>
    <w:rsid w:val="00767C3C"/>
    <w:rsid w:val="007868B7"/>
    <w:rsid w:val="007A5C95"/>
    <w:rsid w:val="007B2199"/>
    <w:rsid w:val="007B60E3"/>
    <w:rsid w:val="007C0DFB"/>
    <w:rsid w:val="007D5444"/>
    <w:rsid w:val="007D62F5"/>
    <w:rsid w:val="007E44E1"/>
    <w:rsid w:val="007E5043"/>
    <w:rsid w:val="007E7A73"/>
    <w:rsid w:val="007F3050"/>
    <w:rsid w:val="007F4D80"/>
    <w:rsid w:val="00806102"/>
    <w:rsid w:val="008304CF"/>
    <w:rsid w:val="0083230C"/>
    <w:rsid w:val="008363A6"/>
    <w:rsid w:val="008371BD"/>
    <w:rsid w:val="008428F0"/>
    <w:rsid w:val="008463B7"/>
    <w:rsid w:val="0085080E"/>
    <w:rsid w:val="008520EB"/>
    <w:rsid w:val="00856B28"/>
    <w:rsid w:val="00857414"/>
    <w:rsid w:val="00867571"/>
    <w:rsid w:val="00872815"/>
    <w:rsid w:val="00874B93"/>
    <w:rsid w:val="0087624C"/>
    <w:rsid w:val="008A3130"/>
    <w:rsid w:val="008B0F4C"/>
    <w:rsid w:val="008C221C"/>
    <w:rsid w:val="008D307B"/>
    <w:rsid w:val="008E7197"/>
    <w:rsid w:val="008F2B2D"/>
    <w:rsid w:val="00916918"/>
    <w:rsid w:val="009320D5"/>
    <w:rsid w:val="00933422"/>
    <w:rsid w:val="00941364"/>
    <w:rsid w:val="00950213"/>
    <w:rsid w:val="00953033"/>
    <w:rsid w:val="009559D4"/>
    <w:rsid w:val="00967894"/>
    <w:rsid w:val="00986301"/>
    <w:rsid w:val="009A1371"/>
    <w:rsid w:val="009A733E"/>
    <w:rsid w:val="009B0AC1"/>
    <w:rsid w:val="009B0B9C"/>
    <w:rsid w:val="009B4BFC"/>
    <w:rsid w:val="009D0C67"/>
    <w:rsid w:val="009E54C5"/>
    <w:rsid w:val="009E61AA"/>
    <w:rsid w:val="009F6BCA"/>
    <w:rsid w:val="009F6C0C"/>
    <w:rsid w:val="00A07147"/>
    <w:rsid w:val="00A30853"/>
    <w:rsid w:val="00A53B1E"/>
    <w:rsid w:val="00A65525"/>
    <w:rsid w:val="00A734CD"/>
    <w:rsid w:val="00A80B2D"/>
    <w:rsid w:val="00A9470C"/>
    <w:rsid w:val="00AA0E53"/>
    <w:rsid w:val="00AA2068"/>
    <w:rsid w:val="00AA74F4"/>
    <w:rsid w:val="00AB39B3"/>
    <w:rsid w:val="00AE5C84"/>
    <w:rsid w:val="00AF4D31"/>
    <w:rsid w:val="00AF5D26"/>
    <w:rsid w:val="00B250EF"/>
    <w:rsid w:val="00B32079"/>
    <w:rsid w:val="00B375BE"/>
    <w:rsid w:val="00B41A93"/>
    <w:rsid w:val="00B42E06"/>
    <w:rsid w:val="00B47A78"/>
    <w:rsid w:val="00B5042B"/>
    <w:rsid w:val="00B52448"/>
    <w:rsid w:val="00B57322"/>
    <w:rsid w:val="00B615B3"/>
    <w:rsid w:val="00B74ACF"/>
    <w:rsid w:val="00B95E2D"/>
    <w:rsid w:val="00B976B4"/>
    <w:rsid w:val="00BA6880"/>
    <w:rsid w:val="00BB6682"/>
    <w:rsid w:val="00BC0D59"/>
    <w:rsid w:val="00BE2521"/>
    <w:rsid w:val="00BF502E"/>
    <w:rsid w:val="00C06945"/>
    <w:rsid w:val="00C1361D"/>
    <w:rsid w:val="00C16C91"/>
    <w:rsid w:val="00C2049E"/>
    <w:rsid w:val="00C45378"/>
    <w:rsid w:val="00C5404A"/>
    <w:rsid w:val="00C832E7"/>
    <w:rsid w:val="00C92E74"/>
    <w:rsid w:val="00C92F7E"/>
    <w:rsid w:val="00CC6584"/>
    <w:rsid w:val="00CC6E71"/>
    <w:rsid w:val="00CD358C"/>
    <w:rsid w:val="00CD5F69"/>
    <w:rsid w:val="00CE06F5"/>
    <w:rsid w:val="00CE3F82"/>
    <w:rsid w:val="00CE4ECC"/>
    <w:rsid w:val="00CF7441"/>
    <w:rsid w:val="00D00A6B"/>
    <w:rsid w:val="00D03937"/>
    <w:rsid w:val="00D068D8"/>
    <w:rsid w:val="00D11E3B"/>
    <w:rsid w:val="00D14940"/>
    <w:rsid w:val="00D277BD"/>
    <w:rsid w:val="00D32576"/>
    <w:rsid w:val="00D347F7"/>
    <w:rsid w:val="00D64BD6"/>
    <w:rsid w:val="00D81F38"/>
    <w:rsid w:val="00D90AD7"/>
    <w:rsid w:val="00D921DD"/>
    <w:rsid w:val="00D94FE8"/>
    <w:rsid w:val="00DA379C"/>
    <w:rsid w:val="00DC32D2"/>
    <w:rsid w:val="00DD2777"/>
    <w:rsid w:val="00DD767D"/>
    <w:rsid w:val="00DE3A6D"/>
    <w:rsid w:val="00DF17E0"/>
    <w:rsid w:val="00DF3A4D"/>
    <w:rsid w:val="00E022C2"/>
    <w:rsid w:val="00E25078"/>
    <w:rsid w:val="00E263C5"/>
    <w:rsid w:val="00E674EE"/>
    <w:rsid w:val="00E71184"/>
    <w:rsid w:val="00E9011C"/>
    <w:rsid w:val="00E90DEF"/>
    <w:rsid w:val="00E90F03"/>
    <w:rsid w:val="00E91C45"/>
    <w:rsid w:val="00EB24D5"/>
    <w:rsid w:val="00EC2A78"/>
    <w:rsid w:val="00ED039F"/>
    <w:rsid w:val="00EE0576"/>
    <w:rsid w:val="00EE5D67"/>
    <w:rsid w:val="00EF7771"/>
    <w:rsid w:val="00F22916"/>
    <w:rsid w:val="00F4275E"/>
    <w:rsid w:val="00F44A20"/>
    <w:rsid w:val="00F57F3E"/>
    <w:rsid w:val="00F8767D"/>
    <w:rsid w:val="00F906E1"/>
    <w:rsid w:val="00F91D93"/>
    <w:rsid w:val="00F95B16"/>
    <w:rsid w:val="00FA02CE"/>
    <w:rsid w:val="00FA3D62"/>
    <w:rsid w:val="00FA6292"/>
    <w:rsid w:val="00FC60B8"/>
    <w:rsid w:val="00FC789F"/>
    <w:rsid w:val="00FD7BE8"/>
    <w:rsid w:val="00FF7610"/>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5773C"/>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E700F"/>
    <w:pPr>
      <w:tabs>
        <w:tab w:val="center" w:pos="4819"/>
        <w:tab w:val="right" w:pos="9638"/>
      </w:tabs>
    </w:pPr>
  </w:style>
  <w:style w:type="character" w:customStyle="1" w:styleId="IntestazioneCarattere">
    <w:name w:val="Intestazione Carattere"/>
    <w:basedOn w:val="Carpredefinitoparagrafo"/>
    <w:link w:val="Intestazione"/>
    <w:uiPriority w:val="99"/>
    <w:rsid w:val="006E700F"/>
  </w:style>
  <w:style w:type="paragraph" w:styleId="Pidipagina">
    <w:name w:val="footer"/>
    <w:basedOn w:val="Normale"/>
    <w:link w:val="PidipaginaCarattere"/>
    <w:uiPriority w:val="99"/>
    <w:unhideWhenUsed/>
    <w:rsid w:val="006E700F"/>
    <w:pPr>
      <w:tabs>
        <w:tab w:val="center" w:pos="4819"/>
        <w:tab w:val="right" w:pos="9638"/>
      </w:tabs>
    </w:pPr>
  </w:style>
  <w:style w:type="character" w:customStyle="1" w:styleId="PidipaginaCarattere">
    <w:name w:val="Piè di pagina Carattere"/>
    <w:basedOn w:val="Carpredefinitoparagrafo"/>
    <w:link w:val="Pidipagina"/>
    <w:uiPriority w:val="99"/>
    <w:rsid w:val="006E700F"/>
  </w:style>
  <w:style w:type="paragraph" w:styleId="Paragrafoelenco">
    <w:name w:val="List Paragraph"/>
    <w:basedOn w:val="Normale"/>
    <w:uiPriority w:val="34"/>
    <w:qFormat/>
    <w:rsid w:val="00E25078"/>
    <w:pPr>
      <w:ind w:left="720"/>
      <w:contextualSpacing/>
    </w:pPr>
  </w:style>
</w:styles>
</file>

<file path=word/webSettings.xml><?xml version="1.0" encoding="utf-8"?>
<w:webSettings xmlns:r="http://schemas.openxmlformats.org/officeDocument/2006/relationships" xmlns:w="http://schemas.openxmlformats.org/wordprocessingml/2006/main">
  <w:divs>
    <w:div w:id="102763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culture.tv5monde.com/musique/biographies-artistes/aldebert-899" TargetMode="Externa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2762</Words>
  <Characters>15745</Characters>
  <Application>Microsoft Office Word</Application>
  <DocSecurity>0</DocSecurity>
  <Lines>131</Lines>
  <Paragraphs>36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Antonio Lisi</dc:creator>
  <cp:lastModifiedBy>nico</cp:lastModifiedBy>
  <cp:revision>2</cp:revision>
  <dcterms:created xsi:type="dcterms:W3CDTF">2020-12-06T16:18:00Z</dcterms:created>
  <dcterms:modified xsi:type="dcterms:W3CDTF">2020-12-06T16:18:00Z</dcterms:modified>
</cp:coreProperties>
</file>